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B2" w:rsidRPr="003007B2" w:rsidRDefault="003007B2" w:rsidP="00345B23">
      <w:pPr>
        <w:spacing w:beforeLines="0" w:afterLines="50" w:after="180" w:line="500" w:lineRule="exact"/>
        <w:ind w:left="1766" w:hangingChars="490" w:hanging="1766"/>
        <w:jc w:val="center"/>
        <w:rPr>
          <w:rFonts w:ascii="Times New Roman" w:eastAsia="標楷體" w:hAnsi="標楷體"/>
          <w:b/>
          <w:sz w:val="36"/>
          <w:szCs w:val="36"/>
        </w:rPr>
      </w:pPr>
      <w:bookmarkStart w:id="0" w:name="_GoBack"/>
      <w:r w:rsidRPr="003007B2">
        <w:rPr>
          <w:rFonts w:ascii="Times New Roman" w:eastAsia="標楷體" w:hAnsi="標楷體" w:hint="eastAsia"/>
          <w:b/>
          <w:sz w:val="36"/>
          <w:szCs w:val="36"/>
        </w:rPr>
        <w:t>理學院本年度赴</w:t>
      </w:r>
      <w:proofErr w:type="gramStart"/>
      <w:r w:rsidRPr="003007B2">
        <w:rPr>
          <w:rFonts w:ascii="Times New Roman" w:eastAsia="標楷體" w:hAnsi="標楷體" w:hint="eastAsia"/>
          <w:b/>
          <w:sz w:val="36"/>
          <w:szCs w:val="36"/>
        </w:rPr>
        <w:t>日本新潟大學短訪學生</w:t>
      </w:r>
      <w:proofErr w:type="gramEnd"/>
      <w:r w:rsidRPr="003007B2">
        <w:rPr>
          <w:rFonts w:ascii="Times New Roman" w:eastAsia="標楷體" w:hAnsi="標楷體" w:hint="eastAsia"/>
          <w:b/>
          <w:sz w:val="36"/>
          <w:szCs w:val="36"/>
        </w:rPr>
        <w:t>開放申請訊息</w:t>
      </w:r>
    </w:p>
    <w:p w:rsidR="00CB76C0" w:rsidRPr="0087187A" w:rsidRDefault="00487AFE" w:rsidP="00CB76C0">
      <w:pPr>
        <w:spacing w:beforeLines="0" w:line="500" w:lineRule="exact"/>
        <w:ind w:left="1372" w:hangingChars="490" w:hanging="1372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標楷體"/>
          <w:sz w:val="28"/>
          <w:szCs w:val="28"/>
        </w:rPr>
        <w:t>申請日期：即日起至</w:t>
      </w:r>
      <w:r w:rsidRPr="0087187A">
        <w:rPr>
          <w:rFonts w:ascii="Times New Roman" w:eastAsia="標楷體" w:hAnsi="Times New Roman"/>
          <w:sz w:val="28"/>
          <w:szCs w:val="28"/>
        </w:rPr>
        <w:t>102</w:t>
      </w:r>
      <w:r w:rsidRPr="0087187A">
        <w:rPr>
          <w:rFonts w:ascii="Times New Roman" w:eastAsia="標楷體" w:hAnsi="標楷體"/>
          <w:sz w:val="28"/>
          <w:szCs w:val="28"/>
        </w:rPr>
        <w:t>年</w:t>
      </w:r>
      <w:r w:rsidRPr="0087187A">
        <w:rPr>
          <w:rFonts w:ascii="Times New Roman" w:eastAsia="標楷體" w:hAnsi="Times New Roman"/>
          <w:sz w:val="28"/>
          <w:szCs w:val="28"/>
        </w:rPr>
        <w:t>7</w:t>
      </w:r>
      <w:r w:rsidRPr="0087187A">
        <w:rPr>
          <w:rFonts w:ascii="Times New Roman" w:eastAsia="標楷體" w:hAnsi="標楷體"/>
          <w:sz w:val="28"/>
          <w:szCs w:val="28"/>
        </w:rPr>
        <w:t>月</w:t>
      </w:r>
      <w:r w:rsidRPr="0087187A">
        <w:rPr>
          <w:rFonts w:ascii="Times New Roman" w:eastAsia="標楷體" w:hAnsi="Times New Roman"/>
          <w:sz w:val="28"/>
          <w:szCs w:val="28"/>
        </w:rPr>
        <w:t>1</w:t>
      </w:r>
      <w:r w:rsidR="00CD3865">
        <w:rPr>
          <w:rFonts w:ascii="Times New Roman" w:eastAsia="標楷體" w:hAnsi="Times New Roman" w:hint="eastAsia"/>
          <w:sz w:val="28"/>
          <w:szCs w:val="28"/>
        </w:rPr>
        <w:t>1</w:t>
      </w:r>
      <w:r w:rsidRPr="0087187A">
        <w:rPr>
          <w:rFonts w:ascii="Times New Roman" w:eastAsia="標楷體" w:hAnsi="標楷體"/>
          <w:sz w:val="28"/>
          <w:szCs w:val="28"/>
        </w:rPr>
        <w:t>日（星期</w:t>
      </w:r>
      <w:r w:rsidR="00CD3865">
        <w:rPr>
          <w:rFonts w:ascii="Times New Roman" w:eastAsia="標楷體" w:hAnsi="標楷體" w:hint="eastAsia"/>
          <w:sz w:val="28"/>
          <w:szCs w:val="28"/>
        </w:rPr>
        <w:t>四</w:t>
      </w:r>
      <w:r w:rsidRPr="0087187A">
        <w:rPr>
          <w:rFonts w:ascii="Times New Roman" w:eastAsia="標楷體" w:hAnsi="標楷體"/>
          <w:sz w:val="28"/>
          <w:szCs w:val="28"/>
        </w:rPr>
        <w:t>）前將申請表格</w:t>
      </w:r>
      <w:r w:rsidR="00CB76C0" w:rsidRPr="0087187A">
        <w:rPr>
          <w:rFonts w:ascii="Times New Roman" w:eastAsia="標楷體" w:hAnsi="標楷體"/>
          <w:sz w:val="28"/>
          <w:szCs w:val="28"/>
        </w:rPr>
        <w:t>送</w:t>
      </w:r>
      <w:r w:rsidR="008D7473">
        <w:rPr>
          <w:rFonts w:ascii="Times New Roman" w:eastAsia="標楷體" w:hAnsi="標楷體" w:hint="eastAsia"/>
          <w:sz w:val="28"/>
          <w:szCs w:val="28"/>
        </w:rPr>
        <w:t>至</w:t>
      </w:r>
      <w:r w:rsidR="00CB76C0" w:rsidRPr="0087187A">
        <w:rPr>
          <w:rFonts w:ascii="Times New Roman" w:eastAsia="標楷體" w:hAnsi="標楷體"/>
          <w:sz w:val="28"/>
          <w:szCs w:val="28"/>
        </w:rPr>
        <w:t>院辦</w:t>
      </w:r>
    </w:p>
    <w:bookmarkEnd w:id="0"/>
    <w:p w:rsidR="00487AFE" w:rsidRPr="0087187A" w:rsidRDefault="00487AFE" w:rsidP="00CB76C0">
      <w:pPr>
        <w:spacing w:beforeLines="0" w:line="500" w:lineRule="exact"/>
        <w:ind w:leftChars="571" w:left="1370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標楷體"/>
          <w:sz w:val="28"/>
          <w:szCs w:val="28"/>
        </w:rPr>
        <w:t>（</w:t>
      </w:r>
      <w:r w:rsidR="00D26964">
        <w:rPr>
          <w:rFonts w:ascii="Times New Roman" w:eastAsia="標楷體" w:hAnsi="標楷體" w:hint="eastAsia"/>
          <w:sz w:val="28"/>
          <w:szCs w:val="28"/>
        </w:rPr>
        <w:t>word</w:t>
      </w:r>
      <w:r w:rsidR="00D26964">
        <w:rPr>
          <w:rFonts w:ascii="Times New Roman" w:eastAsia="標楷體" w:hAnsi="標楷體" w:hint="eastAsia"/>
          <w:sz w:val="28"/>
          <w:szCs w:val="28"/>
        </w:rPr>
        <w:t>及</w:t>
      </w:r>
      <w:r w:rsidR="00D26964">
        <w:rPr>
          <w:rFonts w:ascii="Times New Roman" w:eastAsia="標楷體" w:hAnsi="標楷體" w:hint="eastAsia"/>
          <w:sz w:val="28"/>
          <w:szCs w:val="28"/>
        </w:rPr>
        <w:t xml:space="preserve"> excel</w:t>
      </w:r>
      <w:r w:rsidRPr="0087187A">
        <w:rPr>
          <w:rFonts w:ascii="Times New Roman" w:eastAsia="標楷體" w:hAnsi="標楷體"/>
          <w:sz w:val="28"/>
          <w:szCs w:val="28"/>
        </w:rPr>
        <w:t>電子檔</w:t>
      </w:r>
      <w:r w:rsidR="00CB76C0" w:rsidRPr="0087187A">
        <w:rPr>
          <w:rFonts w:ascii="Times New Roman" w:eastAsia="標楷體" w:hAnsi="標楷體"/>
          <w:sz w:val="28"/>
          <w:szCs w:val="28"/>
        </w:rPr>
        <w:t>請寄院信箱：</w:t>
      </w:r>
      <w:r w:rsidR="00CB76C0" w:rsidRPr="0087187A">
        <w:rPr>
          <w:rFonts w:ascii="Times New Roman" w:eastAsia="標楷體" w:hAnsi="Times New Roman"/>
          <w:sz w:val="28"/>
          <w:szCs w:val="28"/>
        </w:rPr>
        <w:t>c-sci@deps.ntnu.edu.tw</w:t>
      </w:r>
      <w:r w:rsidRPr="0087187A">
        <w:rPr>
          <w:rFonts w:ascii="Times New Roman" w:eastAsia="標楷體" w:hAnsi="標楷體"/>
          <w:sz w:val="28"/>
          <w:szCs w:val="28"/>
        </w:rPr>
        <w:t>）</w:t>
      </w:r>
    </w:p>
    <w:p w:rsidR="00487AFE" w:rsidRPr="0087187A" w:rsidRDefault="00487AFE" w:rsidP="002A2704">
      <w:pPr>
        <w:spacing w:beforeLines="0" w:line="500" w:lineRule="exact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標楷體"/>
          <w:sz w:val="28"/>
          <w:szCs w:val="28"/>
        </w:rPr>
        <w:t>申請資格：各</w:t>
      </w:r>
      <w:proofErr w:type="gramStart"/>
      <w:r w:rsidRPr="0087187A">
        <w:rPr>
          <w:rFonts w:ascii="Times New Roman" w:eastAsia="標楷體" w:hAnsi="標楷體"/>
          <w:sz w:val="28"/>
          <w:szCs w:val="28"/>
        </w:rPr>
        <w:t>系所碩</w:t>
      </w:r>
      <w:proofErr w:type="gramEnd"/>
      <w:r w:rsidRPr="0087187A">
        <w:rPr>
          <w:rFonts w:ascii="Times New Roman" w:eastAsia="標楷體" w:hAnsi="標楷體"/>
          <w:sz w:val="28"/>
          <w:szCs w:val="28"/>
        </w:rPr>
        <w:t>、博生</w:t>
      </w:r>
    </w:p>
    <w:p w:rsidR="00487AFE" w:rsidRPr="0087187A" w:rsidRDefault="00487AFE" w:rsidP="002A2704">
      <w:pPr>
        <w:spacing w:beforeLines="0" w:line="500" w:lineRule="exact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標楷體"/>
          <w:spacing w:val="280"/>
          <w:kern w:val="0"/>
          <w:sz w:val="28"/>
          <w:szCs w:val="28"/>
          <w:fitText w:val="1120" w:id="381865472"/>
        </w:rPr>
        <w:t>名</w:t>
      </w:r>
      <w:r w:rsidRPr="0087187A">
        <w:rPr>
          <w:rFonts w:ascii="Times New Roman" w:eastAsia="標楷體" w:hAnsi="標楷體"/>
          <w:kern w:val="0"/>
          <w:sz w:val="28"/>
          <w:szCs w:val="28"/>
          <w:fitText w:val="1120" w:id="381865472"/>
        </w:rPr>
        <w:t>額</w:t>
      </w:r>
      <w:r w:rsidRPr="0087187A">
        <w:rPr>
          <w:rFonts w:ascii="Times New Roman" w:eastAsia="標楷體" w:hAnsi="標楷體"/>
          <w:sz w:val="28"/>
          <w:szCs w:val="28"/>
        </w:rPr>
        <w:t>：共</w:t>
      </w:r>
      <w:r w:rsidR="0087187A" w:rsidRPr="0087187A">
        <w:rPr>
          <w:rFonts w:ascii="Times New Roman" w:eastAsia="標楷體" w:hAnsi="標楷體" w:hint="eastAsia"/>
          <w:sz w:val="28"/>
          <w:szCs w:val="28"/>
        </w:rPr>
        <w:t>4</w:t>
      </w:r>
      <w:r w:rsidRPr="0087187A">
        <w:rPr>
          <w:rFonts w:ascii="Times New Roman" w:eastAsia="標楷體" w:hAnsi="標楷體"/>
          <w:sz w:val="28"/>
          <w:szCs w:val="28"/>
        </w:rPr>
        <w:t>位</w:t>
      </w:r>
    </w:p>
    <w:p w:rsidR="00487AFE" w:rsidRPr="0087187A" w:rsidRDefault="00487AFE" w:rsidP="002A2704">
      <w:pPr>
        <w:spacing w:beforeLines="0" w:line="500" w:lineRule="exact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標楷體"/>
          <w:sz w:val="28"/>
          <w:szCs w:val="28"/>
        </w:rPr>
        <w:t>赴日期間：</w:t>
      </w:r>
      <w:r w:rsidRPr="0087187A">
        <w:rPr>
          <w:rFonts w:ascii="Times New Roman" w:eastAsia="標楷體" w:hAnsi="Times New Roman"/>
          <w:sz w:val="28"/>
          <w:szCs w:val="28"/>
        </w:rPr>
        <w:t>102</w:t>
      </w:r>
      <w:r w:rsidRPr="0087187A">
        <w:rPr>
          <w:rFonts w:ascii="Times New Roman" w:eastAsia="標楷體" w:hAnsi="標楷體"/>
          <w:sz w:val="28"/>
          <w:szCs w:val="28"/>
        </w:rPr>
        <w:t>年</w:t>
      </w:r>
      <w:r w:rsidRPr="0087187A">
        <w:rPr>
          <w:rFonts w:ascii="Times New Roman" w:eastAsia="標楷體" w:hAnsi="Times New Roman"/>
          <w:sz w:val="28"/>
          <w:szCs w:val="28"/>
        </w:rPr>
        <w:t>10</w:t>
      </w:r>
      <w:r w:rsidRPr="0087187A">
        <w:rPr>
          <w:rFonts w:ascii="Times New Roman" w:eastAsia="標楷體" w:hAnsi="標楷體"/>
          <w:sz w:val="28"/>
          <w:szCs w:val="28"/>
        </w:rPr>
        <w:t>月</w:t>
      </w:r>
      <w:r w:rsidRPr="0087187A">
        <w:rPr>
          <w:rFonts w:ascii="Times New Roman" w:eastAsia="標楷體" w:hAnsi="Times New Roman"/>
          <w:sz w:val="28"/>
          <w:szCs w:val="28"/>
        </w:rPr>
        <w:t>11</w:t>
      </w:r>
      <w:r w:rsidRPr="0087187A">
        <w:rPr>
          <w:rFonts w:ascii="Times New Roman" w:eastAsia="標楷體" w:hAnsi="標楷體"/>
          <w:sz w:val="28"/>
          <w:szCs w:val="28"/>
        </w:rPr>
        <w:t>日（</w:t>
      </w:r>
      <w:r w:rsidR="008D7473" w:rsidRPr="0087187A">
        <w:rPr>
          <w:rFonts w:ascii="Times New Roman" w:eastAsia="標楷體" w:hAnsi="標楷體"/>
          <w:sz w:val="28"/>
          <w:szCs w:val="28"/>
        </w:rPr>
        <w:t>星期</w:t>
      </w:r>
      <w:r w:rsidR="008D7473">
        <w:rPr>
          <w:rFonts w:ascii="Times New Roman" w:eastAsia="標楷體" w:hAnsi="標楷體" w:hint="eastAsia"/>
          <w:sz w:val="28"/>
          <w:szCs w:val="28"/>
        </w:rPr>
        <w:t>五</w:t>
      </w:r>
      <w:r w:rsidRPr="0087187A">
        <w:rPr>
          <w:rFonts w:ascii="Times New Roman" w:eastAsia="標楷體" w:hAnsi="標楷體"/>
          <w:sz w:val="28"/>
          <w:szCs w:val="28"/>
        </w:rPr>
        <w:t>）至</w:t>
      </w:r>
      <w:r w:rsidR="00CB76C0" w:rsidRPr="0087187A">
        <w:rPr>
          <w:rFonts w:ascii="Times New Roman" w:eastAsia="標楷體" w:hAnsi="Times New Roman"/>
          <w:sz w:val="28"/>
          <w:szCs w:val="28"/>
        </w:rPr>
        <w:t>102</w:t>
      </w:r>
      <w:r w:rsidR="00CB76C0" w:rsidRPr="0087187A">
        <w:rPr>
          <w:rFonts w:ascii="Times New Roman" w:eastAsia="標楷體" w:hAnsi="標楷體"/>
          <w:sz w:val="28"/>
          <w:szCs w:val="28"/>
        </w:rPr>
        <w:t>年</w:t>
      </w:r>
      <w:r w:rsidRPr="0087187A">
        <w:rPr>
          <w:rFonts w:ascii="Times New Roman" w:eastAsia="標楷體" w:hAnsi="Times New Roman"/>
          <w:sz w:val="28"/>
          <w:szCs w:val="28"/>
        </w:rPr>
        <w:t>10</w:t>
      </w:r>
      <w:r w:rsidRPr="0087187A">
        <w:rPr>
          <w:rFonts w:ascii="Times New Roman" w:eastAsia="標楷體" w:hAnsi="標楷體"/>
          <w:sz w:val="28"/>
          <w:szCs w:val="28"/>
        </w:rPr>
        <w:t>月</w:t>
      </w:r>
      <w:r w:rsidRPr="0087187A">
        <w:rPr>
          <w:rFonts w:ascii="Times New Roman" w:eastAsia="標楷體" w:hAnsi="Times New Roman"/>
          <w:sz w:val="28"/>
          <w:szCs w:val="28"/>
        </w:rPr>
        <w:t>20</w:t>
      </w:r>
      <w:r w:rsidRPr="0087187A">
        <w:rPr>
          <w:rFonts w:ascii="Times New Roman" w:eastAsia="標楷體" w:hAnsi="標楷體"/>
          <w:sz w:val="28"/>
          <w:szCs w:val="28"/>
        </w:rPr>
        <w:t>日（</w:t>
      </w:r>
      <w:r w:rsidR="008D7473" w:rsidRPr="0087187A">
        <w:rPr>
          <w:rFonts w:ascii="Times New Roman" w:eastAsia="標楷體" w:hAnsi="標楷體"/>
          <w:sz w:val="28"/>
          <w:szCs w:val="28"/>
        </w:rPr>
        <w:t>星期</w:t>
      </w:r>
      <w:r w:rsidRPr="0087187A">
        <w:rPr>
          <w:rFonts w:ascii="Times New Roman" w:eastAsia="標楷體" w:hAnsi="標楷體"/>
          <w:sz w:val="28"/>
          <w:szCs w:val="28"/>
        </w:rPr>
        <w:t>日）共十天</w:t>
      </w:r>
    </w:p>
    <w:p w:rsidR="00487AFE" w:rsidRPr="0087187A" w:rsidRDefault="00487AFE" w:rsidP="002A2704">
      <w:pPr>
        <w:spacing w:beforeLines="0"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87187A">
        <w:rPr>
          <w:rFonts w:ascii="Times New Roman" w:eastAsia="標楷體" w:hAnsi="標楷體"/>
          <w:spacing w:val="280"/>
          <w:kern w:val="0"/>
          <w:sz w:val="28"/>
          <w:szCs w:val="28"/>
          <w:fitText w:val="1120" w:id="381865473"/>
        </w:rPr>
        <w:t>補</w:t>
      </w:r>
      <w:r w:rsidRPr="0087187A">
        <w:rPr>
          <w:rFonts w:ascii="Times New Roman" w:eastAsia="標楷體" w:hAnsi="標楷體"/>
          <w:kern w:val="0"/>
          <w:sz w:val="28"/>
          <w:szCs w:val="28"/>
          <w:fitText w:val="1120" w:id="381865473"/>
        </w:rPr>
        <w:t>助</w:t>
      </w:r>
      <w:r w:rsidRPr="0087187A">
        <w:rPr>
          <w:rFonts w:ascii="Times New Roman" w:eastAsia="標楷體" w:hAnsi="標楷體"/>
          <w:sz w:val="28"/>
          <w:szCs w:val="28"/>
        </w:rPr>
        <w:t>：新</w:t>
      </w:r>
      <w:proofErr w:type="gramStart"/>
      <w:r w:rsidR="00CD6CF3" w:rsidRPr="0087187A">
        <w:rPr>
          <w:rFonts w:ascii="Times New Roman" w:eastAsia="標楷體" w:hAnsi="標楷體"/>
          <w:sz w:val="28"/>
          <w:szCs w:val="28"/>
        </w:rPr>
        <w:t>潟</w:t>
      </w:r>
      <w:proofErr w:type="gramEnd"/>
      <w:r w:rsidRPr="0087187A">
        <w:rPr>
          <w:rFonts w:ascii="Times New Roman" w:eastAsia="標楷體" w:hAnsi="標楷體"/>
          <w:sz w:val="28"/>
          <w:szCs w:val="28"/>
        </w:rPr>
        <w:t>大學補助每位同學</w:t>
      </w:r>
      <w:r w:rsidRPr="0087187A">
        <w:rPr>
          <w:rFonts w:ascii="Times New Roman" w:eastAsia="標楷體" w:hAnsi="標楷體"/>
          <w:b/>
          <w:sz w:val="28"/>
          <w:szCs w:val="28"/>
        </w:rPr>
        <w:t>日幣</w:t>
      </w:r>
      <w:r w:rsidRPr="0087187A">
        <w:rPr>
          <w:rFonts w:ascii="Times New Roman" w:eastAsia="標楷體" w:hAnsi="Times New Roman"/>
          <w:b/>
          <w:sz w:val="28"/>
          <w:szCs w:val="28"/>
        </w:rPr>
        <w:t>8</w:t>
      </w:r>
      <w:r w:rsidRPr="0087187A">
        <w:rPr>
          <w:rFonts w:ascii="Times New Roman" w:eastAsia="標楷體" w:hAnsi="標楷體"/>
          <w:b/>
          <w:sz w:val="28"/>
          <w:szCs w:val="28"/>
        </w:rPr>
        <w:t>萬元</w:t>
      </w:r>
    </w:p>
    <w:p w:rsidR="00CB76C0" w:rsidRPr="0087187A" w:rsidRDefault="00CB76C0" w:rsidP="0087187A">
      <w:pPr>
        <w:spacing w:beforeLines="0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---------------------------------------</w:t>
      </w:r>
      <w:r w:rsidRPr="0087187A">
        <w:rPr>
          <w:rFonts w:ascii="Times New Roman" w:eastAsia="標楷體" w:hAnsi="Times New Roman"/>
          <w:sz w:val="28"/>
          <w:szCs w:val="28"/>
        </w:rPr>
        <w:br/>
        <w:t>Program Name:</w:t>
      </w:r>
    </w:p>
    <w:p w:rsidR="00CB76C0" w:rsidRPr="0087187A" w:rsidRDefault="00CB76C0" w:rsidP="00CB76C0">
      <w:pPr>
        <w:spacing w:beforeLines="0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 xml:space="preserve">Joint Seminar and Research Camp (JSRC) program on Natural Sciences between PKNU, CYCU, NSYSU, NCKU, NCUE, </w:t>
      </w:r>
      <w:r w:rsidRPr="00854576">
        <w:rPr>
          <w:rFonts w:ascii="Times New Roman" w:eastAsia="標楷體" w:hAnsi="Times New Roman"/>
          <w:color w:val="FF0000"/>
          <w:sz w:val="28"/>
          <w:szCs w:val="28"/>
        </w:rPr>
        <w:t>NTNU</w:t>
      </w:r>
      <w:r w:rsidRPr="0087187A">
        <w:rPr>
          <w:rFonts w:ascii="Times New Roman" w:eastAsia="標楷體" w:hAnsi="Times New Roman"/>
          <w:sz w:val="28"/>
          <w:szCs w:val="28"/>
        </w:rPr>
        <w:t xml:space="preserve">, NTHU, NEU, IIT-MSU and </w:t>
      </w:r>
      <w:r w:rsidRPr="00854576">
        <w:rPr>
          <w:rFonts w:ascii="Times New Roman" w:eastAsia="標楷體" w:hAnsi="Times New Roman"/>
          <w:color w:val="FF0000"/>
          <w:sz w:val="28"/>
          <w:szCs w:val="28"/>
        </w:rPr>
        <w:t>Niigata University</w:t>
      </w:r>
      <w:r w:rsidRPr="0087187A">
        <w:rPr>
          <w:rFonts w:ascii="Times New Roman" w:eastAsia="標楷體" w:hAnsi="Times New Roman"/>
          <w:sz w:val="28"/>
          <w:szCs w:val="28"/>
        </w:rPr>
        <w:t xml:space="preserve"> (NU).</w:t>
      </w:r>
    </w:p>
    <w:p w:rsidR="0087187A" w:rsidRPr="0087187A" w:rsidRDefault="00CB76C0" w:rsidP="00CB76C0">
      <w:pPr>
        <w:spacing w:beforeLines="0" w:line="500" w:lineRule="exact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Place: Niigata University, Japan</w:t>
      </w:r>
    </w:p>
    <w:p w:rsidR="0087187A" w:rsidRPr="0087187A" w:rsidRDefault="00CB76C0" w:rsidP="00CB76C0">
      <w:pPr>
        <w:spacing w:beforeLines="0" w:line="500" w:lineRule="exact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Dates: October 11-20, 2013.</w:t>
      </w:r>
    </w:p>
    <w:p w:rsidR="0087187A" w:rsidRPr="0087187A" w:rsidRDefault="00CB76C0" w:rsidP="00CB76C0">
      <w:pPr>
        <w:spacing w:beforeLines="0" w:line="500" w:lineRule="exact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Coordinator: Professor Tamaki Tanaka (Niigata University, Japan)</w:t>
      </w:r>
    </w:p>
    <w:p w:rsidR="0087187A" w:rsidRPr="0087187A" w:rsidRDefault="0087187A" w:rsidP="0087187A">
      <w:pPr>
        <w:spacing w:beforeLines="0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-----------------------------------------------------------</w:t>
      </w:r>
      <w:r w:rsidRPr="0087187A">
        <w:rPr>
          <w:rFonts w:ascii="Times New Roman" w:eastAsia="標楷體" w:hAnsi="Times New Roman"/>
          <w:sz w:val="28"/>
          <w:szCs w:val="28"/>
        </w:rPr>
        <w:br/>
        <w:t>Outline:</w:t>
      </w:r>
    </w:p>
    <w:p w:rsidR="00CB76C0" w:rsidRPr="0087187A" w:rsidRDefault="00CB76C0" w:rsidP="0087187A">
      <w:pPr>
        <w:spacing w:beforeLines="0" w:line="500" w:lineRule="exact"/>
        <w:ind w:left="1400" w:hangingChars="500" w:hanging="1400"/>
        <w:rPr>
          <w:rFonts w:ascii="Times New Roman" w:eastAsia="標楷體" w:hAnsi="Times New Roman"/>
          <w:sz w:val="28"/>
          <w:szCs w:val="28"/>
        </w:rPr>
      </w:pPr>
      <w:proofErr w:type="gramStart"/>
      <w:r w:rsidRPr="0087187A">
        <w:rPr>
          <w:rFonts w:ascii="Times New Roman" w:eastAsia="標楷體" w:hAnsi="Times New Roman"/>
          <w:sz w:val="28"/>
          <w:szCs w:val="28"/>
        </w:rPr>
        <w:t>Faculty of Science of NU are</w:t>
      </w:r>
      <w:proofErr w:type="gramEnd"/>
      <w:r w:rsidRPr="0087187A">
        <w:rPr>
          <w:rFonts w:ascii="Times New Roman" w:eastAsia="標楷體" w:hAnsi="Times New Roman"/>
          <w:sz w:val="28"/>
          <w:szCs w:val="28"/>
        </w:rPr>
        <w:t xml:space="preserve"> planning to organize the following two events:</w:t>
      </w:r>
    </w:p>
    <w:p w:rsidR="00CB76C0" w:rsidRPr="0087187A" w:rsidRDefault="00CB76C0" w:rsidP="0087187A">
      <w:pPr>
        <w:spacing w:beforeLines="0" w:line="500" w:lineRule="exact"/>
        <w:ind w:leftChars="87" w:left="584" w:hangingChars="134" w:hanging="375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(</w:t>
      </w:r>
      <w:proofErr w:type="spellStart"/>
      <w:r w:rsidRPr="0087187A">
        <w:rPr>
          <w:rFonts w:ascii="Times New Roman" w:eastAsia="標楷體" w:hAnsi="Times New Roman"/>
          <w:sz w:val="28"/>
          <w:szCs w:val="28"/>
        </w:rPr>
        <w:t>i</w:t>
      </w:r>
      <w:proofErr w:type="spellEnd"/>
      <w:r w:rsidRPr="0087187A">
        <w:rPr>
          <w:rFonts w:ascii="Times New Roman" w:eastAsia="標楷體" w:hAnsi="Times New Roman"/>
          <w:sz w:val="28"/>
          <w:szCs w:val="28"/>
        </w:rPr>
        <w:t>) The 3rd International Congress on Natural Sciences with Sisterhood Universities (ICNS2013) held at Niigata University, Oct.12-14, 2013.</w:t>
      </w:r>
    </w:p>
    <w:p w:rsidR="00CB76C0" w:rsidRPr="0087187A" w:rsidRDefault="00CB76C0" w:rsidP="0087187A">
      <w:pPr>
        <w:spacing w:beforeLines="0" w:line="500" w:lineRule="exact"/>
        <w:ind w:leftChars="87" w:left="584" w:hangingChars="134" w:hanging="375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(ii) Some research camp including workshops, seminar, laboratory tour, campus tour, city tour, and social events for students for this program.</w:t>
      </w:r>
    </w:p>
    <w:p w:rsidR="00CB76C0" w:rsidRPr="0087187A" w:rsidRDefault="00CB76C0" w:rsidP="0087187A">
      <w:pPr>
        <w:spacing w:beforeLines="0" w:line="500" w:lineRule="exact"/>
        <w:ind w:leftChars="87" w:left="584" w:hangingChars="134" w:hanging="375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These two events are independent but all students in this program would be welcome to participate in (</w:t>
      </w:r>
      <w:proofErr w:type="spellStart"/>
      <w:r w:rsidRPr="0087187A">
        <w:rPr>
          <w:rFonts w:ascii="Times New Roman" w:eastAsia="標楷體" w:hAnsi="Times New Roman"/>
          <w:sz w:val="28"/>
          <w:szCs w:val="28"/>
        </w:rPr>
        <w:t>i</w:t>
      </w:r>
      <w:proofErr w:type="spellEnd"/>
      <w:r w:rsidRPr="0087187A">
        <w:rPr>
          <w:rFonts w:ascii="Times New Roman" w:eastAsia="標楷體" w:hAnsi="Times New Roman"/>
          <w:sz w:val="28"/>
          <w:szCs w:val="28"/>
        </w:rPr>
        <w:t xml:space="preserve">) ICNS2013; there is no restriction for participation, but we recommend researchers and students, who are interesting in natural science, to make registration through the </w:t>
      </w:r>
      <w:proofErr w:type="spellStart"/>
      <w:r w:rsidRPr="0087187A">
        <w:rPr>
          <w:rFonts w:ascii="Times New Roman" w:eastAsia="標楷體" w:hAnsi="Times New Roman"/>
          <w:sz w:val="28"/>
          <w:szCs w:val="28"/>
        </w:rPr>
        <w:t>website</w:t>
      </w:r>
      <w:proofErr w:type="gramStart"/>
      <w:r w:rsidRPr="0087187A">
        <w:rPr>
          <w:rFonts w:ascii="Times New Roman" w:eastAsia="標楷體" w:hAnsi="Times New Roman"/>
          <w:sz w:val="28"/>
          <w:szCs w:val="28"/>
        </w:rPr>
        <w:t>:</w:t>
      </w:r>
      <w:proofErr w:type="gramEnd"/>
      <w:hyperlink r:id="rId7" w:history="1">
        <w:r w:rsidRPr="0087187A">
          <w:rPr>
            <w:rStyle w:val="aa"/>
            <w:rFonts w:ascii="Times New Roman" w:eastAsia="標楷體" w:hAnsi="Times New Roman"/>
            <w:sz w:val="28"/>
            <w:szCs w:val="28"/>
          </w:rPr>
          <w:t>http</w:t>
        </w:r>
        <w:proofErr w:type="spellEnd"/>
        <w:r w:rsidRPr="0087187A">
          <w:rPr>
            <w:rStyle w:val="aa"/>
            <w:rFonts w:ascii="Times New Roman" w:eastAsia="標楷體" w:hAnsi="Times New Roman"/>
            <w:sz w:val="28"/>
            <w:szCs w:val="28"/>
          </w:rPr>
          <w:t>://www.sc.niigata-u.ac.jp/sc/ICNS2013/index.html</w:t>
        </w:r>
      </w:hyperlink>
    </w:p>
    <w:p w:rsidR="0087187A" w:rsidRPr="0087187A" w:rsidRDefault="0087187A" w:rsidP="0087187A">
      <w:pPr>
        <w:spacing w:beforeLines="0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t>-----------------------------------------------------------</w:t>
      </w:r>
      <w:r w:rsidRPr="0087187A">
        <w:rPr>
          <w:rFonts w:ascii="Times New Roman" w:eastAsia="標楷體" w:hAnsi="Times New Roman"/>
          <w:sz w:val="28"/>
          <w:szCs w:val="28"/>
        </w:rPr>
        <w:br/>
        <w:t xml:space="preserve">Schedule: </w:t>
      </w:r>
      <w:r>
        <w:rPr>
          <w:rFonts w:ascii="Times New Roman" w:eastAsia="標楷體" w:hAnsi="Times New Roman" w:hint="eastAsia"/>
          <w:sz w:val="28"/>
          <w:szCs w:val="28"/>
        </w:rPr>
        <w:t>N</w:t>
      </w:r>
      <w:r w:rsidRPr="0087187A">
        <w:rPr>
          <w:rFonts w:ascii="Times New Roman" w:eastAsia="標楷體" w:hAnsi="Times New Roman"/>
          <w:sz w:val="28"/>
          <w:szCs w:val="28"/>
        </w:rPr>
        <w:t>ext page</w:t>
      </w:r>
    </w:p>
    <w:p w:rsidR="00CB76C0" w:rsidRPr="0087187A" w:rsidRDefault="00CB76C0" w:rsidP="0087187A">
      <w:pPr>
        <w:widowControl/>
        <w:spacing w:beforeLines="0"/>
        <w:rPr>
          <w:rFonts w:ascii="Times New Roman" w:eastAsia="標楷體" w:hAnsi="Times New Roman"/>
          <w:sz w:val="28"/>
          <w:szCs w:val="28"/>
        </w:rPr>
      </w:pPr>
      <w:r w:rsidRPr="0087187A">
        <w:rPr>
          <w:rFonts w:ascii="Times New Roman" w:eastAsia="標楷體" w:hAnsi="Times New Roman"/>
          <w:sz w:val="28"/>
          <w:szCs w:val="28"/>
        </w:rPr>
        <w:br w:type="page"/>
      </w:r>
      <w:r w:rsidRPr="0087187A"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-93093</wp:posOffset>
            </wp:positionH>
            <wp:positionV relativeFrom="paragraph">
              <wp:posOffset>53555</wp:posOffset>
            </wp:positionV>
            <wp:extent cx="6928233" cy="6918600"/>
            <wp:effectExtent l="19050" t="19050" r="25017" b="15600"/>
            <wp:wrapNone/>
            <wp:docPr id="1" name="圖片 0" descr="102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6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233" cy="69186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87187A">
        <w:rPr>
          <w:rFonts w:ascii="Times New Roman" w:eastAsia="標楷體" w:hAnsi="Times New Roman"/>
          <w:sz w:val="28"/>
          <w:szCs w:val="28"/>
        </w:rPr>
        <w:br/>
      </w:r>
    </w:p>
    <w:p w:rsidR="00CD6CF3" w:rsidRPr="0087187A" w:rsidRDefault="00CD6CF3">
      <w:pPr>
        <w:widowControl/>
        <w:spacing w:beforeLines="0"/>
        <w:rPr>
          <w:rFonts w:ascii="Times New Roman" w:eastAsia="標楷體" w:hAnsi="Times New Roman"/>
          <w:sz w:val="28"/>
          <w:szCs w:val="28"/>
        </w:rPr>
      </w:pPr>
    </w:p>
    <w:sectPr w:rsidR="00CD6CF3" w:rsidRPr="0087187A" w:rsidSect="00491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B3" w:rsidRDefault="00C46AB3" w:rsidP="00487AFE">
      <w:pPr>
        <w:spacing w:before="240" w:line="240" w:lineRule="auto"/>
      </w:pPr>
      <w:r>
        <w:separator/>
      </w:r>
    </w:p>
  </w:endnote>
  <w:endnote w:type="continuationSeparator" w:id="0">
    <w:p w:rsidR="00C46AB3" w:rsidRDefault="00C46AB3" w:rsidP="00487AFE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B" w:rsidRDefault="0049155B" w:rsidP="0049155B">
    <w:pPr>
      <w:pStyle w:val="a6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B" w:rsidRDefault="0049155B" w:rsidP="0049155B">
    <w:pPr>
      <w:pStyle w:val="a6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B" w:rsidRDefault="0049155B" w:rsidP="0049155B">
    <w:pPr>
      <w:pStyle w:val="a6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B3" w:rsidRDefault="00C46AB3" w:rsidP="00487AFE">
      <w:pPr>
        <w:spacing w:before="240" w:line="240" w:lineRule="auto"/>
      </w:pPr>
      <w:r>
        <w:separator/>
      </w:r>
    </w:p>
  </w:footnote>
  <w:footnote w:type="continuationSeparator" w:id="0">
    <w:p w:rsidR="00C46AB3" w:rsidRDefault="00C46AB3" w:rsidP="00487AFE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B" w:rsidRDefault="0049155B" w:rsidP="0049155B">
    <w:pPr>
      <w:pStyle w:val="a4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B" w:rsidRDefault="0049155B" w:rsidP="0049155B">
    <w:pPr>
      <w:pStyle w:val="a4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B" w:rsidRDefault="0049155B" w:rsidP="0049155B">
    <w:pPr>
      <w:pStyle w:val="a4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E"/>
    <w:rsid w:val="00022161"/>
    <w:rsid w:val="00062D70"/>
    <w:rsid w:val="000F6B24"/>
    <w:rsid w:val="00104D97"/>
    <w:rsid w:val="00146E32"/>
    <w:rsid w:val="00174C6F"/>
    <w:rsid w:val="001A5C45"/>
    <w:rsid w:val="00260630"/>
    <w:rsid w:val="002A2704"/>
    <w:rsid w:val="002F3D04"/>
    <w:rsid w:val="003007B2"/>
    <w:rsid w:val="00345B23"/>
    <w:rsid w:val="00487AFE"/>
    <w:rsid w:val="0049155B"/>
    <w:rsid w:val="004D4EE3"/>
    <w:rsid w:val="00587554"/>
    <w:rsid w:val="00593E37"/>
    <w:rsid w:val="00602C8E"/>
    <w:rsid w:val="00625381"/>
    <w:rsid w:val="006455AF"/>
    <w:rsid w:val="006822BB"/>
    <w:rsid w:val="006A34F8"/>
    <w:rsid w:val="007A7E1F"/>
    <w:rsid w:val="007E7776"/>
    <w:rsid w:val="00854576"/>
    <w:rsid w:val="008606B8"/>
    <w:rsid w:val="0087187A"/>
    <w:rsid w:val="008D7473"/>
    <w:rsid w:val="00900635"/>
    <w:rsid w:val="00916DF1"/>
    <w:rsid w:val="009752D4"/>
    <w:rsid w:val="00987F2E"/>
    <w:rsid w:val="009A15A3"/>
    <w:rsid w:val="00B752B4"/>
    <w:rsid w:val="00BB3C57"/>
    <w:rsid w:val="00BD4B68"/>
    <w:rsid w:val="00C05903"/>
    <w:rsid w:val="00C36FDE"/>
    <w:rsid w:val="00C46AB3"/>
    <w:rsid w:val="00C90700"/>
    <w:rsid w:val="00C97000"/>
    <w:rsid w:val="00CB76C0"/>
    <w:rsid w:val="00CD3865"/>
    <w:rsid w:val="00CD6CF3"/>
    <w:rsid w:val="00D26964"/>
    <w:rsid w:val="00DB1C75"/>
    <w:rsid w:val="00DD6BDA"/>
    <w:rsid w:val="00F01CB1"/>
    <w:rsid w:val="00F2652D"/>
    <w:rsid w:val="00FE3C6D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E"/>
    <w:pPr>
      <w:widowControl w:val="0"/>
      <w:spacing w:beforeLines="1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00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A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6C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6C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7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E"/>
    <w:pPr>
      <w:widowControl w:val="0"/>
      <w:spacing w:beforeLines="1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00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A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6C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6C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7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c.niigata-u.ac.jp/sc/ICNS2013/index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2013-06-24T03:51:00Z</cp:lastPrinted>
  <dcterms:created xsi:type="dcterms:W3CDTF">2013-07-03T08:32:00Z</dcterms:created>
  <dcterms:modified xsi:type="dcterms:W3CDTF">2013-07-03T08:32:00Z</dcterms:modified>
</cp:coreProperties>
</file>