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68" w:rsidRPr="00677163" w:rsidRDefault="00677163" w:rsidP="00740F68">
      <w:pPr>
        <w:rPr>
          <w:b/>
          <w:bCs/>
          <w:lang w:val="en-US"/>
        </w:rPr>
      </w:pPr>
      <w:bookmarkStart w:id="0" w:name="_GoBack"/>
      <w:bookmarkEnd w:id="0"/>
      <w:r w:rsidRPr="00677163">
        <w:rPr>
          <w:rFonts w:hint="eastAsia"/>
          <w:b/>
          <w:bCs/>
          <w:lang w:val="en-US"/>
        </w:rPr>
        <w:t>103</w:t>
      </w:r>
      <w:r w:rsidRPr="00677163">
        <w:rPr>
          <w:rFonts w:hint="eastAsia"/>
          <w:b/>
          <w:bCs/>
          <w:lang w:val="en-US"/>
        </w:rPr>
        <w:t>學年度</w:t>
      </w:r>
      <w:r w:rsidRPr="00677163">
        <w:rPr>
          <w:rFonts w:hint="eastAsia"/>
          <w:b/>
          <w:bCs/>
          <w:lang w:val="en-US"/>
        </w:rPr>
        <w:t xml:space="preserve"> 2015</w:t>
      </w:r>
      <w:r w:rsidRPr="00677163">
        <w:rPr>
          <w:rFonts w:hint="eastAsia"/>
          <w:b/>
          <w:bCs/>
          <w:lang w:val="en-US"/>
        </w:rPr>
        <w:t>春季班</w:t>
      </w:r>
      <w:r w:rsidRPr="00677163">
        <w:rPr>
          <w:rFonts w:hint="eastAsia"/>
          <w:b/>
          <w:bCs/>
          <w:lang w:val="en-US"/>
        </w:rPr>
        <w:t xml:space="preserve"> </w:t>
      </w:r>
      <w:r w:rsidR="00740F68" w:rsidRPr="00677163">
        <w:rPr>
          <w:b/>
          <w:bCs/>
          <w:lang w:val="en-US"/>
        </w:rPr>
        <w:t>交換學生缺額表</w:t>
      </w:r>
      <w:r w:rsidR="00740F68" w:rsidRPr="00677163">
        <w:rPr>
          <w:b/>
          <w:bCs/>
          <w:lang w:val="en-US"/>
        </w:rPr>
        <w:t xml:space="preserve"> List of Extra Openings</w:t>
      </w:r>
    </w:p>
    <w:p w:rsidR="00677163" w:rsidRPr="00677163" w:rsidRDefault="00677163"/>
    <w:p w:rsidR="005B51D4" w:rsidRPr="00677163" w:rsidRDefault="00A663D5">
      <w:pPr>
        <w:rPr>
          <w:b/>
        </w:rPr>
      </w:pPr>
      <w:r w:rsidRPr="00677163">
        <w:rPr>
          <w:rFonts w:hint="eastAsia"/>
          <w:b/>
        </w:rPr>
        <w:t>英歐語組</w:t>
      </w: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"/>
        <w:gridCol w:w="494"/>
        <w:gridCol w:w="2953"/>
        <w:gridCol w:w="765"/>
        <w:gridCol w:w="1961"/>
        <w:gridCol w:w="2546"/>
        <w:gridCol w:w="1985"/>
        <w:gridCol w:w="79"/>
      </w:tblGrid>
      <w:tr w:rsidR="00677163" w:rsidRPr="00677163" w:rsidTr="00A663D5">
        <w:trPr>
          <w:gridAfter w:val="1"/>
          <w:wAfter w:w="80" w:type="dxa"/>
          <w:trHeight w:val="397"/>
          <w:jc w:val="center"/>
        </w:trPr>
        <w:tc>
          <w:tcPr>
            <w:tcW w:w="496" w:type="dxa"/>
            <w:gridSpan w:val="2"/>
            <w:shd w:val="clear" w:color="auto" w:fill="C4BC96"/>
            <w:vAlign w:val="center"/>
          </w:tcPr>
          <w:p w:rsidR="005B51D4" w:rsidRPr="00677163" w:rsidRDefault="005B51D4" w:rsidP="005B51D4">
            <w:pPr>
              <w:spacing w:line="260" w:lineRule="exact"/>
              <w:jc w:val="distribute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國家</w:t>
            </w:r>
          </w:p>
        </w:tc>
        <w:tc>
          <w:tcPr>
            <w:tcW w:w="2981" w:type="dxa"/>
            <w:shd w:val="clear" w:color="auto" w:fill="C4BC96"/>
            <w:vAlign w:val="center"/>
          </w:tcPr>
          <w:p w:rsidR="005B51D4" w:rsidRPr="00677163" w:rsidRDefault="005B51D4" w:rsidP="005B51D4">
            <w:pPr>
              <w:spacing w:line="260" w:lineRule="exact"/>
              <w:jc w:val="distribute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學校</w:t>
            </w:r>
          </w:p>
        </w:tc>
        <w:tc>
          <w:tcPr>
            <w:tcW w:w="771" w:type="dxa"/>
            <w:shd w:val="clear" w:color="auto" w:fill="C4BC96"/>
            <w:vAlign w:val="center"/>
          </w:tcPr>
          <w:p w:rsidR="005B51D4" w:rsidRPr="00677163" w:rsidRDefault="00A663D5" w:rsidP="00A663D5">
            <w:pPr>
              <w:spacing w:line="260" w:lineRule="exact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>季</w:t>
            </w:r>
            <w:r w:rsidR="00E24B38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>缺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額</w:t>
            </w:r>
          </w:p>
        </w:tc>
        <w:tc>
          <w:tcPr>
            <w:tcW w:w="1985" w:type="dxa"/>
            <w:shd w:val="clear" w:color="auto" w:fill="C4BC96"/>
            <w:vAlign w:val="center"/>
          </w:tcPr>
          <w:p w:rsidR="005B51D4" w:rsidRPr="00677163" w:rsidRDefault="005B51D4" w:rsidP="005B51D4">
            <w:pPr>
              <w:spacing w:line="260" w:lineRule="exact"/>
              <w:jc w:val="center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待遇</w:t>
            </w:r>
          </w:p>
        </w:tc>
        <w:tc>
          <w:tcPr>
            <w:tcW w:w="2552" w:type="dxa"/>
            <w:shd w:val="clear" w:color="auto" w:fill="C4BC96"/>
            <w:vAlign w:val="center"/>
          </w:tcPr>
          <w:p w:rsidR="005B51D4" w:rsidRPr="00677163" w:rsidRDefault="005B51D4" w:rsidP="005B51D4">
            <w:pPr>
              <w:spacing w:line="260" w:lineRule="exact"/>
              <w:ind w:leftChars="-12" w:left="-29"/>
              <w:jc w:val="distribute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申請條件</w:t>
            </w:r>
          </w:p>
        </w:tc>
        <w:tc>
          <w:tcPr>
            <w:tcW w:w="2003" w:type="dxa"/>
            <w:shd w:val="clear" w:color="auto" w:fill="C4BC96"/>
            <w:vAlign w:val="center"/>
          </w:tcPr>
          <w:p w:rsidR="005B51D4" w:rsidRPr="00677163" w:rsidRDefault="005B51D4" w:rsidP="005B51D4">
            <w:pPr>
              <w:spacing w:line="260" w:lineRule="exact"/>
              <w:ind w:leftChars="-15" w:left="-36"/>
              <w:jc w:val="distribute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備註</w:t>
            </w:r>
          </w:p>
        </w:tc>
      </w:tr>
      <w:tr w:rsidR="00677163" w:rsidRPr="00677163" w:rsidTr="00A663D5">
        <w:trPr>
          <w:gridAfter w:val="1"/>
          <w:wAfter w:w="80" w:type="dxa"/>
          <w:trHeight w:val="345"/>
          <w:jc w:val="center"/>
        </w:trPr>
        <w:tc>
          <w:tcPr>
            <w:tcW w:w="496" w:type="dxa"/>
            <w:gridSpan w:val="2"/>
            <w:vAlign w:val="center"/>
          </w:tcPr>
          <w:p w:rsidR="005B51D4" w:rsidRPr="00677163" w:rsidRDefault="00A663D5" w:rsidP="005B51D4">
            <w:pPr>
              <w:adjustRightInd w:val="0"/>
              <w:snapToGrid w:val="0"/>
              <w:spacing w:line="280" w:lineRule="exact"/>
              <w:ind w:leftChars="-9" w:left="-22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美國</w:t>
            </w:r>
          </w:p>
        </w:tc>
        <w:tc>
          <w:tcPr>
            <w:tcW w:w="2981" w:type="dxa"/>
            <w:vAlign w:val="center"/>
          </w:tcPr>
          <w:p w:rsidR="005B51D4" w:rsidRPr="00677163" w:rsidRDefault="005B51D4" w:rsidP="005B51D4">
            <w:pPr>
              <w:spacing w:before="100" w:beforeAutospacing="1" w:after="100" w:afterAutospacing="1" w:line="26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>格闌谷州立大學</w:t>
            </w: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br/>
              <w:t>Grand Valley State University</w:t>
            </w:r>
          </w:p>
        </w:tc>
        <w:tc>
          <w:tcPr>
            <w:tcW w:w="771" w:type="dxa"/>
            <w:vAlign w:val="center"/>
          </w:tcPr>
          <w:p w:rsidR="005B51D4" w:rsidRPr="00677163" w:rsidRDefault="007B6B9B" w:rsidP="005B51D4">
            <w:pPr>
              <w:snapToGrid w:val="0"/>
              <w:spacing w:line="26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5B51D4" w:rsidRPr="00677163" w:rsidRDefault="005B51D4" w:rsidP="005B51D4">
            <w:pPr>
              <w:snapToGrid w:val="0"/>
              <w:spacing w:line="260" w:lineRule="exact"/>
              <w:ind w:leftChars="-20" w:left="-48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2" w:type="dxa"/>
            <w:vAlign w:val="center"/>
          </w:tcPr>
          <w:p w:rsidR="005B51D4" w:rsidRPr="00677163" w:rsidRDefault="005B51D4" w:rsidP="005B51D4">
            <w:pPr>
              <w:snapToGrid w:val="0"/>
              <w:spacing w:line="260" w:lineRule="exact"/>
              <w:ind w:leftChars="-15" w:left="-36"/>
              <w:rPr>
                <w:rFonts w:ascii="Calibri" w:eastAsiaTheme="majorEastAsia" w:hAnsi="Calibri" w:cs="Calibri"/>
                <w:sz w:val="16"/>
                <w:szCs w:val="16"/>
              </w:rPr>
            </w:pPr>
            <w:r w:rsidRPr="00677163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T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IBT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80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6"/>
                <w:szCs w:val="16"/>
              </w:rPr>
              <w:t>或</w:t>
            </w:r>
            <w:r w:rsidRPr="00677163">
              <w:rPr>
                <w:rFonts w:ascii="Calibri" w:eastAsiaTheme="majorEastAsia" w:hAnsi="Calibri" w:cs="Calibri" w:hint="eastAsia"/>
                <w:sz w:val="16"/>
                <w:szCs w:val="16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I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6.5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6"/>
                <w:szCs w:val="16"/>
              </w:rPr>
              <w:t>或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PBT 550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或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CPE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、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CAE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檢定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C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級以上</w:t>
            </w:r>
          </w:p>
          <w:p w:rsidR="005B51D4" w:rsidRPr="00677163" w:rsidRDefault="005B51D4" w:rsidP="005B51D4">
            <w:pPr>
              <w:snapToGrid w:val="0"/>
              <w:spacing w:line="26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Arial"/>
                <w:sz w:val="18"/>
                <w:szCs w:val="18"/>
                <w:bdr w:val="single" w:sz="4" w:space="0" w:color="auto"/>
              </w:rPr>
              <w:t>GPA</w:t>
            </w:r>
            <w:r w:rsidRPr="00677163">
              <w:rPr>
                <w:rFonts w:ascii="Calibri" w:eastAsiaTheme="majorEastAsia" w:hAnsi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hint="eastAsia"/>
                <w:sz w:val="18"/>
                <w:szCs w:val="18"/>
              </w:rPr>
              <w:t xml:space="preserve"> 2.5  </w:t>
            </w:r>
          </w:p>
        </w:tc>
        <w:tc>
          <w:tcPr>
            <w:tcW w:w="2003" w:type="dxa"/>
            <w:vAlign w:val="center"/>
          </w:tcPr>
          <w:p w:rsidR="005B51D4" w:rsidRPr="00677163" w:rsidRDefault="005B51D4" w:rsidP="005B51D4">
            <w:pPr>
              <w:snapToGrid w:val="0"/>
              <w:spacing w:line="26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10/1</w:t>
            </w:r>
          </w:p>
          <w:p w:rsidR="005B51D4" w:rsidRPr="00677163" w:rsidRDefault="005B51D4" w:rsidP="005B51D4">
            <w:pPr>
              <w:snapToGrid w:val="0"/>
              <w:spacing w:line="26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  <w:p w:rsidR="005B51D4" w:rsidRPr="00677163" w:rsidRDefault="005B51D4" w:rsidP="005B51D4">
            <w:pPr>
              <w:snapToGrid w:val="0"/>
              <w:spacing w:line="26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春季班約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1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/5~4/25</w:t>
            </w:r>
          </w:p>
        </w:tc>
      </w:tr>
      <w:tr w:rsidR="00677163" w:rsidRPr="00677163" w:rsidTr="00A663D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trHeight w:val="1050"/>
          <w:jc w:val="center"/>
        </w:trPr>
        <w:tc>
          <w:tcPr>
            <w:tcW w:w="496" w:type="dxa"/>
            <w:vMerge w:val="restart"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ind w:leftChars="-21" w:left="-50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加拿大</w:t>
            </w:r>
          </w:p>
        </w:tc>
        <w:tc>
          <w:tcPr>
            <w:tcW w:w="2981" w:type="dxa"/>
            <w:vAlign w:val="center"/>
          </w:tcPr>
          <w:p w:rsidR="005B51D4" w:rsidRPr="00677163" w:rsidRDefault="005B51D4" w:rsidP="005B51D4">
            <w:pPr>
              <w:spacing w:before="100" w:beforeAutospacing="1" w:after="100" w:afterAutospacing="1" w:line="260" w:lineRule="exact"/>
              <w:ind w:leftChars="15" w:left="36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>英屬哥倫比亞大學</w:t>
            </w: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br/>
              <w:t>University of British Columbia</w:t>
            </w:r>
          </w:p>
        </w:tc>
        <w:tc>
          <w:tcPr>
            <w:tcW w:w="771" w:type="dxa"/>
            <w:vAlign w:val="center"/>
          </w:tcPr>
          <w:p w:rsidR="007B6B9B" w:rsidRPr="00677163" w:rsidRDefault="007B6B9B" w:rsidP="007B6B9B">
            <w:pPr>
              <w:snapToGrid w:val="0"/>
              <w:spacing w:line="260" w:lineRule="exact"/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 w:hint="eastAsia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5B51D4" w:rsidRPr="00677163" w:rsidRDefault="005B51D4" w:rsidP="005B51D4">
            <w:pPr>
              <w:snapToGrid w:val="0"/>
              <w:spacing w:line="260" w:lineRule="exact"/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2" w:type="dxa"/>
            <w:vAlign w:val="center"/>
          </w:tcPr>
          <w:p w:rsidR="005B51D4" w:rsidRPr="00677163" w:rsidRDefault="005B51D4" w:rsidP="005B51D4">
            <w:pPr>
              <w:snapToGrid w:val="0"/>
              <w:spacing w:line="260" w:lineRule="exact"/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Cs w:val="24"/>
              </w:rPr>
              <w:instrText xml:space="preserve"> eq \o\ac(</w:instrText>
            </w:r>
            <w:r w:rsidRPr="00677163">
              <w:rPr>
                <w:rFonts w:ascii="Arial" w:eastAsiaTheme="majorEastAsia" w:hAnsi="Arial" w:cs="Arial"/>
                <w:szCs w:val="24"/>
              </w:rPr>
              <w:instrText>○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,</w:instrText>
            </w:r>
            <w:r w:rsidRPr="00677163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T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IBT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90 </w:t>
            </w:r>
            <w:r w:rsidRPr="00677163">
              <w:rPr>
                <w:rFonts w:ascii="Calibri" w:eastAsiaTheme="majorEastAsia" w:hAnsi="Calibri" w:cs="Calibri"/>
                <w:sz w:val="16"/>
                <w:szCs w:val="16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6"/>
                <w:szCs w:val="16"/>
              </w:rPr>
              <w:t>(</w:t>
            </w:r>
            <w:r w:rsidRPr="00677163">
              <w:rPr>
                <w:rFonts w:ascii="Calibri" w:eastAsiaTheme="majorEastAsia" w:hAnsi="Calibri" w:cs="Calibri" w:hint="eastAsia"/>
                <w:sz w:val="16"/>
                <w:szCs w:val="16"/>
              </w:rPr>
              <w:t>聽讀達</w:t>
            </w:r>
            <w:r w:rsidRPr="00677163">
              <w:rPr>
                <w:rFonts w:ascii="Calibri" w:eastAsiaTheme="majorEastAsia" w:hAnsi="Calibri" w:cs="Calibri" w:hint="eastAsia"/>
                <w:sz w:val="16"/>
                <w:szCs w:val="16"/>
              </w:rPr>
              <w:t>22</w:t>
            </w:r>
            <w:r w:rsidRPr="00677163">
              <w:rPr>
                <w:rFonts w:ascii="Calibri" w:eastAsiaTheme="majorEastAsia" w:hAnsi="Calibri" w:cs="Calibri" w:hint="eastAsia"/>
                <w:sz w:val="16"/>
                <w:szCs w:val="16"/>
              </w:rPr>
              <w:t>、說寫達</w:t>
            </w:r>
            <w:r w:rsidRPr="00677163">
              <w:rPr>
                <w:rFonts w:ascii="Calibri" w:eastAsiaTheme="majorEastAsia" w:hAnsi="Calibri" w:cs="Calibri" w:hint="eastAsia"/>
                <w:sz w:val="16"/>
                <w:szCs w:val="16"/>
              </w:rPr>
              <w:t>21)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  <w:t xml:space="preserve"> </w:t>
            </w:r>
            <w:r w:rsidRPr="00677163">
              <w:rPr>
                <w:rFonts w:ascii="Calibri" w:eastAsiaTheme="majorEastAsia" w:hAnsi="Calibri" w:cs="Calibri"/>
                <w:sz w:val="16"/>
                <w:szCs w:val="16"/>
              </w:rPr>
              <w:t>或</w:t>
            </w:r>
            <w:r w:rsidRPr="00677163">
              <w:rPr>
                <w:rFonts w:ascii="Calibri" w:eastAsiaTheme="majorEastAsia" w:hAnsi="Calibri" w:cs="Calibri" w:hint="eastAsia"/>
                <w:sz w:val="16"/>
                <w:szCs w:val="16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Cs w:val="24"/>
              </w:rPr>
              <w:instrText xml:space="preserve"> eq \o\ac(</w:instrText>
            </w:r>
            <w:r w:rsidRPr="00677163">
              <w:rPr>
                <w:rFonts w:ascii="Arial" w:eastAsiaTheme="majorEastAsia" w:hAnsi="Arial" w:cs="Arial"/>
                <w:szCs w:val="24"/>
              </w:rPr>
              <w:instrText>○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,</w:instrText>
            </w:r>
            <w:r w:rsidRPr="00677163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I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6.5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(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各項不得低於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6.0) </w:t>
            </w:r>
            <w:r w:rsidRPr="00677163">
              <w:rPr>
                <w:rFonts w:ascii="Calibri" w:eastAsiaTheme="majorEastAsia" w:hAnsi="Calibri" w:cs="Calibri" w:hint="eastAsia"/>
                <w:sz w:val="16"/>
                <w:szCs w:val="16"/>
              </w:rPr>
              <w:t>或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CPE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達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C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以上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6"/>
                <w:szCs w:val="16"/>
              </w:rPr>
              <w:t>或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CAE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達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B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以上</w:t>
            </w:r>
          </w:p>
        </w:tc>
        <w:tc>
          <w:tcPr>
            <w:tcW w:w="2003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6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</w:instrText>
            </w:r>
            <w:r w:rsidRPr="00677163">
              <w:rPr>
                <w:rFonts w:ascii="Arial" w:eastAsiaTheme="majorEastAsia" w:hAnsi="Arial" w:cs="Arial"/>
                <w:sz w:val="18"/>
                <w:szCs w:val="18"/>
              </w:rPr>
              <w:instrText>○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3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/1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5</w:t>
            </w:r>
          </w:p>
          <w:p w:rsidR="005B51D4" w:rsidRPr="00677163" w:rsidRDefault="005B51D4" w:rsidP="005B51D4">
            <w:pPr>
              <w:snapToGrid w:val="0"/>
              <w:spacing w:line="26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  <w:p w:rsidR="005B51D4" w:rsidRPr="00677163" w:rsidRDefault="005B51D4" w:rsidP="005B51D4">
            <w:pPr>
              <w:snapToGrid w:val="0"/>
              <w:spacing w:line="26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春季班約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1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月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初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開學</w:t>
            </w:r>
          </w:p>
        </w:tc>
      </w:tr>
      <w:tr w:rsidR="00677163" w:rsidRPr="00677163" w:rsidTr="00A663D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trHeight w:val="398"/>
          <w:jc w:val="center"/>
        </w:trPr>
        <w:tc>
          <w:tcPr>
            <w:tcW w:w="496" w:type="dxa"/>
            <w:vMerge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ind w:leftChars="-9" w:left="-22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5B51D4" w:rsidRPr="00677163" w:rsidRDefault="005B51D4" w:rsidP="005B51D4">
            <w:pPr>
              <w:spacing w:before="100" w:beforeAutospacing="1" w:after="100" w:afterAutospacing="1" w:line="260" w:lineRule="exact"/>
              <w:ind w:leftChars="15" w:left="36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 w:hint="eastAsia"/>
                <w:sz w:val="20"/>
                <w:szCs w:val="20"/>
              </w:rPr>
              <w:t>蒙特婁大學</w:t>
            </w:r>
            <w:r w:rsidRPr="00677163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(</w:t>
            </w:r>
            <w:r w:rsidRPr="00677163">
              <w:rPr>
                <w:rFonts w:ascii="Calibri" w:eastAsiaTheme="majorEastAsia" w:hAnsi="Calibri" w:cs="Calibri" w:hint="eastAsia"/>
                <w:sz w:val="20"/>
                <w:szCs w:val="20"/>
              </w:rPr>
              <w:t>法語區</w:t>
            </w:r>
            <w:r w:rsidRPr="00677163">
              <w:rPr>
                <w:rFonts w:ascii="Calibri" w:eastAsiaTheme="majorEastAsia" w:hAnsi="Calibri" w:cs="Calibri" w:hint="eastAsia"/>
                <w:sz w:val="20"/>
                <w:szCs w:val="20"/>
              </w:rPr>
              <w:t>)</w:t>
            </w: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br/>
              <w:t>Université de Montréal</w:t>
            </w:r>
          </w:p>
        </w:tc>
        <w:tc>
          <w:tcPr>
            <w:tcW w:w="771" w:type="dxa"/>
            <w:vAlign w:val="center"/>
          </w:tcPr>
          <w:p w:rsidR="005B51D4" w:rsidRPr="00677163" w:rsidRDefault="007B6B9B" w:rsidP="005B51D4">
            <w:pPr>
              <w:spacing w:line="26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5B51D4" w:rsidRPr="00677163" w:rsidRDefault="005B51D4" w:rsidP="005B51D4">
            <w:pPr>
              <w:spacing w:line="26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2" w:type="dxa"/>
            <w:vAlign w:val="center"/>
          </w:tcPr>
          <w:p w:rsidR="005B51D4" w:rsidRPr="00677163" w:rsidRDefault="005B51D4" w:rsidP="005B51D4">
            <w:pPr>
              <w:spacing w:line="260" w:lineRule="exact"/>
              <w:ind w:leftChars="-5" w:left="-1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法語中級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(B1)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以上證明</w:t>
            </w:r>
          </w:p>
          <w:p w:rsidR="005B51D4" w:rsidRPr="00677163" w:rsidRDefault="005B51D4" w:rsidP="005B51D4">
            <w:pPr>
              <w:spacing w:line="260" w:lineRule="exact"/>
              <w:ind w:leftChars="-5" w:left="-1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3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.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0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以上</w:t>
            </w:r>
          </w:p>
        </w:tc>
        <w:tc>
          <w:tcPr>
            <w:tcW w:w="2003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6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10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</w:p>
          <w:p w:rsidR="005B51D4" w:rsidRPr="00677163" w:rsidRDefault="005B51D4" w:rsidP="005B51D4">
            <w:pPr>
              <w:spacing w:line="26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  <w:p w:rsidR="005B51D4" w:rsidRPr="00677163" w:rsidRDefault="005B51D4" w:rsidP="005B51D4">
            <w:pPr>
              <w:spacing w:line="26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*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大學部應修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12-15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學分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*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研究生應修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6-9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學分</w:t>
            </w:r>
          </w:p>
          <w:p w:rsidR="005B51D4" w:rsidRPr="00677163" w:rsidRDefault="005B51D4" w:rsidP="005B51D4">
            <w:pPr>
              <w:spacing w:line="26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*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部分系所不開放申請</w:t>
            </w:r>
          </w:p>
        </w:tc>
      </w:tr>
      <w:tr w:rsidR="00677163" w:rsidRPr="00677163" w:rsidTr="00A663D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trHeight w:val="660"/>
          <w:jc w:val="center"/>
        </w:trPr>
        <w:tc>
          <w:tcPr>
            <w:tcW w:w="496" w:type="dxa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>法國</w:t>
            </w:r>
          </w:p>
        </w:tc>
        <w:tc>
          <w:tcPr>
            <w:tcW w:w="2981" w:type="dxa"/>
            <w:vAlign w:val="center"/>
          </w:tcPr>
          <w:p w:rsidR="005B51D4" w:rsidRPr="00677163" w:rsidRDefault="005B51D4" w:rsidP="005B51D4">
            <w:pPr>
              <w:spacing w:before="100" w:beforeAutospacing="1" w:after="100" w:afterAutospacing="1" w:line="26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>巴黎第七大學</w:t>
            </w: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Paris 7–Denis Diderot University</w:t>
            </w:r>
          </w:p>
        </w:tc>
        <w:tc>
          <w:tcPr>
            <w:tcW w:w="771" w:type="dxa"/>
            <w:vAlign w:val="center"/>
          </w:tcPr>
          <w:p w:rsidR="005B51D4" w:rsidRPr="00677163" w:rsidRDefault="007B6B9B" w:rsidP="005B51D4">
            <w:pPr>
              <w:snapToGrid w:val="0"/>
              <w:spacing w:line="26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5B51D4" w:rsidRPr="00677163" w:rsidRDefault="005B51D4" w:rsidP="005B51D4">
            <w:pPr>
              <w:snapToGrid w:val="0"/>
              <w:spacing w:line="260" w:lineRule="exact"/>
              <w:ind w:leftChars="-20" w:left="-48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2" w:type="dxa"/>
            <w:vAlign w:val="center"/>
          </w:tcPr>
          <w:p w:rsidR="005B51D4" w:rsidRPr="00677163" w:rsidRDefault="005B51D4" w:rsidP="005B51D4">
            <w:pPr>
              <w:pStyle w:val="a4"/>
              <w:spacing w:line="26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法語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DELF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檢定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B2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級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/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TCF B1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  <w:t xml:space="preserve">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或同等證明</w:t>
            </w:r>
          </w:p>
        </w:tc>
        <w:tc>
          <w:tcPr>
            <w:tcW w:w="2003" w:type="dxa"/>
            <w:gridSpan w:val="2"/>
            <w:vAlign w:val="center"/>
          </w:tcPr>
          <w:p w:rsidR="005B51D4" w:rsidRPr="00677163" w:rsidRDefault="005B51D4" w:rsidP="005B51D4">
            <w:pPr>
              <w:pStyle w:val="a4"/>
              <w:spacing w:line="260" w:lineRule="exact"/>
              <w:ind w:leftChars="-8" w:left="-1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10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30</w:t>
            </w:r>
          </w:p>
          <w:p w:rsidR="005B51D4" w:rsidRPr="00677163" w:rsidRDefault="005B51D4" w:rsidP="005B51D4">
            <w:pPr>
              <w:pStyle w:val="a4"/>
              <w:spacing w:line="260" w:lineRule="exact"/>
              <w:ind w:leftChars="-8" w:left="-1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期</w:t>
            </w:r>
          </w:p>
          <w:p w:rsidR="005B51D4" w:rsidRPr="00677163" w:rsidRDefault="005B51D4" w:rsidP="005B51D4">
            <w:pPr>
              <w:pStyle w:val="a4"/>
              <w:spacing w:line="260" w:lineRule="exact"/>
              <w:ind w:leftChars="-8" w:left="-1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限修人文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藝術科學領域</w:t>
            </w:r>
          </w:p>
          <w:p w:rsidR="005B51D4" w:rsidRPr="00677163" w:rsidRDefault="005B51D4" w:rsidP="005B51D4">
            <w:pPr>
              <w:pStyle w:val="a4"/>
              <w:spacing w:line="260" w:lineRule="exact"/>
              <w:ind w:leftChars="-8" w:left="-1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春季班約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1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月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中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開學</w:t>
            </w:r>
          </w:p>
        </w:tc>
      </w:tr>
      <w:tr w:rsidR="00677163" w:rsidRPr="00677163" w:rsidTr="00A663D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trHeight w:val="949"/>
          <w:jc w:val="center"/>
        </w:trPr>
        <w:tc>
          <w:tcPr>
            <w:tcW w:w="496" w:type="dxa"/>
            <w:vAlign w:val="center"/>
          </w:tcPr>
          <w:p w:rsidR="005B51D4" w:rsidRPr="00677163" w:rsidRDefault="002B6EBC" w:rsidP="005B51D4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 w:hint="eastAsia"/>
                <w:sz w:val="20"/>
                <w:szCs w:val="20"/>
              </w:rPr>
              <w:t>西班牙</w:t>
            </w:r>
          </w:p>
        </w:tc>
        <w:tc>
          <w:tcPr>
            <w:tcW w:w="2981" w:type="dxa"/>
            <w:vAlign w:val="center"/>
          </w:tcPr>
          <w:p w:rsidR="005B51D4" w:rsidRPr="00677163" w:rsidRDefault="005B51D4" w:rsidP="005B51D4">
            <w:pPr>
              <w:spacing w:before="100" w:beforeAutospacing="1" w:after="100" w:afterAutospacing="1" w:line="26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 w:hint="eastAsia"/>
                <w:sz w:val="20"/>
                <w:szCs w:val="20"/>
              </w:rPr>
              <w:t>胡安卡洛斯國王</w:t>
            </w: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>大學</w:t>
            </w:r>
            <w:r w:rsidRPr="00677163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br/>
              <w:t>Universidad Rey Juan Carlos</w:t>
            </w:r>
          </w:p>
        </w:tc>
        <w:tc>
          <w:tcPr>
            <w:tcW w:w="771" w:type="dxa"/>
            <w:vAlign w:val="center"/>
          </w:tcPr>
          <w:p w:rsidR="005B51D4" w:rsidRPr="00677163" w:rsidRDefault="007B6B9B" w:rsidP="005B51D4">
            <w:pPr>
              <w:snapToGrid w:val="0"/>
              <w:spacing w:line="26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leftChars="-20" w:left="-48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2" w:type="dxa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須具備以英語或西語上課能力，但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毋須檢附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語言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證明</w:t>
            </w:r>
          </w:p>
          <w:p w:rsidR="005B51D4" w:rsidRPr="00677163" w:rsidRDefault="005B51D4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限</w:t>
            </w: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u w:val="single"/>
              </w:rPr>
              <w:t>學士班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申請</w:t>
            </w:r>
          </w:p>
        </w:tc>
        <w:tc>
          <w:tcPr>
            <w:tcW w:w="2003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firstLineChars="1" w:firstLine="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- 10/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15</w:t>
            </w:r>
          </w:p>
          <w:p w:rsidR="005B51D4" w:rsidRPr="00677163" w:rsidRDefault="005B51D4" w:rsidP="005B51D4">
            <w:pPr>
              <w:snapToGrid w:val="0"/>
              <w:spacing w:line="280" w:lineRule="exact"/>
              <w:ind w:firstLineChars="1" w:firstLine="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1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有英語授課課程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。</w:t>
            </w:r>
          </w:p>
          <w:p w:rsidR="005B51D4" w:rsidRPr="00677163" w:rsidRDefault="005B51D4" w:rsidP="005B51D4">
            <w:pPr>
              <w:snapToGrid w:val="0"/>
              <w:spacing w:line="280" w:lineRule="exact"/>
              <w:ind w:firstLineChars="1" w:firstLine="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2.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677163" w:rsidRPr="00677163" w:rsidTr="00A663D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trHeight w:val="660"/>
          <w:jc w:val="center"/>
        </w:trPr>
        <w:tc>
          <w:tcPr>
            <w:tcW w:w="496" w:type="dxa"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ind w:leftChars="-9" w:left="-22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芬蘭</w:t>
            </w:r>
          </w:p>
        </w:tc>
        <w:tc>
          <w:tcPr>
            <w:tcW w:w="2981" w:type="dxa"/>
            <w:vAlign w:val="center"/>
          </w:tcPr>
          <w:p w:rsidR="005B51D4" w:rsidRPr="00677163" w:rsidRDefault="00166B41" w:rsidP="005B51D4">
            <w:pPr>
              <w:spacing w:before="100" w:beforeAutospacing="1" w:after="100" w:afterAutospacing="1" w:line="260" w:lineRule="exact"/>
              <w:ind w:leftChars="15" w:left="36"/>
              <w:rPr>
                <w:rFonts w:ascii="Calibri" w:eastAsiaTheme="majorEastAsia" w:hAnsi="Calibri" w:cs="Calibri"/>
                <w:sz w:val="20"/>
                <w:szCs w:val="20"/>
              </w:rPr>
            </w:pPr>
            <w:hyperlink r:id="rId8" w:tgtFrame="_blank" w:history="1">
              <w:r w:rsidR="005B51D4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坦培雷大學</w:t>
              </w:r>
              <w:r w:rsidR="005B51D4" w:rsidRPr="00677163">
                <w:rPr>
                  <w:rFonts w:ascii="Calibri" w:eastAsiaTheme="majorEastAsia" w:hAnsi="Calibri" w:cs="Calibri"/>
                  <w:sz w:val="20"/>
                  <w:szCs w:val="20"/>
                </w:rPr>
                <w:br/>
              </w:r>
              <w:r w:rsidR="005B51D4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University of Tampere</w:t>
              </w:r>
            </w:hyperlink>
          </w:p>
        </w:tc>
        <w:tc>
          <w:tcPr>
            <w:tcW w:w="771" w:type="dxa"/>
            <w:vAlign w:val="center"/>
          </w:tcPr>
          <w:p w:rsidR="005B51D4" w:rsidRPr="00677163" w:rsidRDefault="007B6B9B" w:rsidP="005B51D4">
            <w:pPr>
              <w:adjustRightInd w:val="0"/>
              <w:snapToGrid w:val="0"/>
              <w:spacing w:line="26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60" w:lineRule="exact"/>
              <w:ind w:leftChars="-20" w:left="-48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2" w:type="dxa"/>
            <w:vAlign w:val="center"/>
          </w:tcPr>
          <w:p w:rsidR="005B51D4" w:rsidRPr="00677163" w:rsidRDefault="005B51D4" w:rsidP="005B51D4">
            <w:pPr>
              <w:pStyle w:val="a4"/>
              <w:spacing w:line="260" w:lineRule="exact"/>
              <w:ind w:leftChars="-12" w:left="-2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T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IBT 90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/ PBT 575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或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Cs w:val="24"/>
              </w:rPr>
              <w:instrText xml:space="preserve"> eq \o\ac(</w:instrText>
            </w:r>
            <w:r w:rsidRPr="00677163">
              <w:rPr>
                <w:rFonts w:ascii="Arial" w:eastAsiaTheme="majorEastAsia" w:hAnsi="Arial" w:cs="Arial"/>
                <w:szCs w:val="24"/>
              </w:rPr>
              <w:instrText>○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,</w:instrText>
            </w:r>
            <w:r w:rsidRPr="00677163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I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Cs w:val="24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6.5(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各項成績不得低於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5.5)</w:t>
            </w:r>
          </w:p>
          <w:p w:rsidR="005B51D4" w:rsidRPr="00677163" w:rsidRDefault="005B51D4" w:rsidP="005B51D4">
            <w:pPr>
              <w:pStyle w:val="a4"/>
              <w:spacing w:line="260" w:lineRule="exact"/>
              <w:ind w:leftChars="-12" w:left="-29"/>
              <w:rPr>
                <w:rFonts w:ascii="Calibri" w:eastAsiaTheme="majorEastAsia" w:hAnsi="Calibri" w:cs="Calibri"/>
                <w:szCs w:val="24"/>
              </w:rPr>
            </w:pPr>
          </w:p>
        </w:tc>
        <w:bookmarkStart w:id="1" w:name="FI_HREF"/>
        <w:tc>
          <w:tcPr>
            <w:tcW w:w="2003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60" w:lineRule="exact"/>
              <w:ind w:leftChars="3" w:left="7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- 10/15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  <w:p w:rsidR="005B51D4" w:rsidRPr="00677163" w:rsidRDefault="005B51D4" w:rsidP="005B51D4">
            <w:pPr>
              <w:snapToGrid w:val="0"/>
              <w:spacing w:line="260" w:lineRule="exact"/>
              <w:ind w:leftChars="3" w:left="7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不收心理系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/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醫學系學生</w:t>
            </w:r>
          </w:p>
          <w:bookmarkEnd w:id="1"/>
          <w:p w:rsidR="005B51D4" w:rsidRPr="00677163" w:rsidRDefault="005B51D4" w:rsidP="005B51D4">
            <w:pPr>
              <w:snapToGrid w:val="0"/>
              <w:spacing w:line="260" w:lineRule="exact"/>
              <w:ind w:leftChars="3" w:left="7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春季班約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1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月初開學</w:t>
            </w:r>
          </w:p>
        </w:tc>
      </w:tr>
      <w:tr w:rsidR="00677163" w:rsidRPr="00677163" w:rsidTr="00A663D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trHeight w:val="500"/>
          <w:jc w:val="center"/>
        </w:trPr>
        <w:tc>
          <w:tcPr>
            <w:tcW w:w="496" w:type="dxa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 w:hint="eastAsia"/>
                <w:sz w:val="20"/>
                <w:szCs w:val="20"/>
              </w:rPr>
              <w:t>瑞典</w:t>
            </w:r>
          </w:p>
        </w:tc>
        <w:tc>
          <w:tcPr>
            <w:tcW w:w="2981" w:type="dxa"/>
            <w:vAlign w:val="center"/>
          </w:tcPr>
          <w:p w:rsidR="005B51D4" w:rsidRPr="00677163" w:rsidRDefault="005B51D4" w:rsidP="005B51D4">
            <w:pPr>
              <w:snapToGrid w:val="0"/>
              <w:spacing w:before="100" w:beforeAutospacing="1" w:after="100" w:afterAutospacing="1" w:line="26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 w:hint="eastAsia"/>
                <w:sz w:val="20"/>
                <w:szCs w:val="20"/>
              </w:rPr>
              <w:t>哈勒姆斯塔德大學</w:t>
            </w: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br/>
              <w:t>Halmstad University</w:t>
            </w:r>
          </w:p>
        </w:tc>
        <w:tc>
          <w:tcPr>
            <w:tcW w:w="771" w:type="dxa"/>
            <w:vAlign w:val="center"/>
          </w:tcPr>
          <w:p w:rsidR="005B51D4" w:rsidRPr="00677163" w:rsidRDefault="007B6B9B" w:rsidP="005B51D4">
            <w:pPr>
              <w:pStyle w:val="a4"/>
              <w:spacing w:line="260" w:lineRule="exact"/>
              <w:ind w:left="0"/>
              <w:jc w:val="center"/>
              <w:rPr>
                <w:rFonts w:ascii="Calibri" w:eastAsiaTheme="majorEastAsia" w:hAnsi="Calibri" w:cs="Calibri"/>
                <w:kern w:val="0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5B51D4" w:rsidRPr="00677163" w:rsidRDefault="005B51D4" w:rsidP="005B51D4">
            <w:pPr>
              <w:pStyle w:val="a4"/>
              <w:spacing w:line="260" w:lineRule="exact"/>
              <w:ind w:left="0"/>
              <w:jc w:val="center"/>
              <w:rPr>
                <w:rFonts w:ascii="Calibri" w:eastAsiaTheme="majorEastAsia" w:hAnsi="Calibri" w:cs="Calibri"/>
                <w:kern w:val="0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2" w:type="dxa"/>
            <w:vAlign w:val="center"/>
          </w:tcPr>
          <w:p w:rsidR="005B51D4" w:rsidRPr="00677163" w:rsidRDefault="005B51D4" w:rsidP="005B51D4">
            <w:pPr>
              <w:pStyle w:val="a4"/>
              <w:spacing w:line="260" w:lineRule="exact"/>
              <w:ind w:left="0"/>
              <w:rPr>
                <w:rFonts w:ascii="Calibri" w:eastAsiaTheme="majorEastAsia" w:hAnsi="Calibri" w:cs="Calibri"/>
                <w:sz w:val="18"/>
                <w:szCs w:val="18"/>
                <w:lang w:val="de-DE"/>
              </w:rPr>
            </w:pPr>
            <w:r w:rsidRPr="00677163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Cs w:val="24"/>
                <w:lang w:val="de-DE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3"/>
                <w:sz w:val="15"/>
                <w:szCs w:val="24"/>
                <w:lang w:val="de-DE"/>
              </w:rPr>
              <w:instrText>T</w:instrText>
            </w:r>
            <w:r w:rsidRPr="00677163">
              <w:rPr>
                <w:rFonts w:ascii="Calibri" w:eastAsiaTheme="majorEastAsia" w:hAnsi="Calibri" w:cs="Calibri"/>
                <w:szCs w:val="24"/>
                <w:lang w:val="de-DE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lang w:val="de-DE"/>
              </w:rPr>
              <w:t xml:space="preserve"> IBT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  <w:lang w:val="de-DE"/>
              </w:rPr>
              <w:t>90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lang w:val="de-DE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或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lang w:val="de-DE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Cs w:val="24"/>
                <w:lang w:val="de-DE"/>
              </w:rPr>
              <w:instrText xml:space="preserve"> eq \o\ac(</w:instrText>
            </w:r>
            <w:r w:rsidRPr="00677163">
              <w:rPr>
                <w:rFonts w:ascii="Arial" w:eastAsiaTheme="majorEastAsia" w:hAnsi="Arial" w:cs="Arial"/>
                <w:szCs w:val="24"/>
                <w:lang w:val="de-DE"/>
              </w:rPr>
              <w:instrText>○</w:instrText>
            </w:r>
            <w:r w:rsidRPr="00677163">
              <w:rPr>
                <w:rFonts w:ascii="Calibri" w:eastAsiaTheme="majorEastAsia" w:hAnsi="Calibri" w:cs="Calibri"/>
                <w:szCs w:val="24"/>
                <w:lang w:val="de-DE"/>
              </w:rPr>
              <w:instrText>,</w:instrText>
            </w:r>
            <w:r w:rsidRPr="00677163">
              <w:rPr>
                <w:rFonts w:ascii="Calibri" w:eastAsiaTheme="majorEastAsia" w:hAnsi="Calibri" w:cs="Calibri"/>
                <w:position w:val="3"/>
                <w:sz w:val="15"/>
                <w:szCs w:val="24"/>
                <w:lang w:val="de-DE"/>
              </w:rPr>
              <w:instrText>I</w:instrText>
            </w:r>
            <w:r w:rsidRPr="00677163">
              <w:rPr>
                <w:rFonts w:ascii="Calibri" w:eastAsiaTheme="majorEastAsia" w:hAnsi="Calibri" w:cs="Calibri"/>
                <w:szCs w:val="24"/>
                <w:lang w:val="de-DE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Cs w:val="24"/>
                <w:lang w:val="de-DE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lang w:val="de-DE"/>
              </w:rPr>
              <w:t>6.5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以上</w:t>
            </w:r>
          </w:p>
          <w:p w:rsidR="005B51D4" w:rsidRPr="00677163" w:rsidRDefault="005B51D4" w:rsidP="005B51D4">
            <w:pPr>
              <w:pStyle w:val="a4"/>
              <w:spacing w:line="260" w:lineRule="exact"/>
              <w:ind w:left="0"/>
              <w:rPr>
                <w:rFonts w:ascii="Calibri" w:eastAsiaTheme="majorEastAsia" w:hAnsi="Calibri" w:cs="Calibri"/>
                <w:sz w:val="18"/>
                <w:szCs w:val="18"/>
                <w:lang w:val="de-DE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限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修</w:t>
            </w: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u w:val="single"/>
              </w:rPr>
              <w:t>學士班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課程</w:t>
            </w:r>
          </w:p>
          <w:p w:rsidR="005B51D4" w:rsidRPr="00677163" w:rsidRDefault="005B51D4" w:rsidP="005B51D4">
            <w:pPr>
              <w:pStyle w:val="a4"/>
              <w:spacing w:line="260" w:lineRule="exact"/>
              <w:ind w:left="0"/>
              <w:rPr>
                <w:rFonts w:ascii="Calibri" w:eastAsiaTheme="majorEastAsia" w:hAnsi="Calibri" w:cs="Calibri"/>
                <w:sz w:val="18"/>
                <w:szCs w:val="18"/>
                <w:lang w:val="de-DE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各科系規範申請資格詳薦學校官網</w:t>
            </w:r>
            <w:hyperlink r:id="rId9" w:history="1">
              <w:r w:rsidRPr="00677163">
                <w:rPr>
                  <w:rStyle w:val="a3"/>
                  <w:rFonts w:ascii="Calibri" w:eastAsiaTheme="majorEastAsia" w:hAnsi="Calibri" w:cs="Calibri"/>
                  <w:color w:val="auto"/>
                  <w:sz w:val="18"/>
                  <w:szCs w:val="18"/>
                  <w:lang w:val="de-DE"/>
                </w:rPr>
                <w:t>http://www.hh.se/english/</w:t>
              </w:r>
            </w:hyperlink>
          </w:p>
          <w:p w:rsidR="005B51D4" w:rsidRPr="00677163" w:rsidRDefault="005B51D4" w:rsidP="005B51D4">
            <w:pPr>
              <w:pStyle w:val="a4"/>
              <w:spacing w:line="260" w:lineRule="exact"/>
              <w:ind w:left="0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academics/exchangestudent.</w:t>
            </w:r>
          </w:p>
          <w:p w:rsidR="005B51D4" w:rsidRPr="00677163" w:rsidRDefault="005B51D4" w:rsidP="005B51D4">
            <w:pPr>
              <w:pStyle w:val="a4"/>
              <w:spacing w:line="260" w:lineRule="exact"/>
              <w:ind w:left="0"/>
              <w:rPr>
                <w:rFonts w:ascii="Calibri" w:eastAsiaTheme="majorEastAsia" w:hAnsi="Calibri" w:cs="Calibri"/>
                <w:kern w:val="0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2882.html</w:t>
            </w:r>
          </w:p>
        </w:tc>
        <w:tc>
          <w:tcPr>
            <w:tcW w:w="2003" w:type="dxa"/>
            <w:gridSpan w:val="2"/>
            <w:vAlign w:val="center"/>
          </w:tcPr>
          <w:p w:rsidR="005B51D4" w:rsidRPr="00677163" w:rsidRDefault="005B51D4" w:rsidP="005B51D4">
            <w:pPr>
              <w:pStyle w:val="a4"/>
              <w:spacing w:line="260" w:lineRule="exact"/>
              <w:ind w:leftChars="3" w:left="7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10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15</w:t>
            </w:r>
          </w:p>
          <w:p w:rsidR="005B51D4" w:rsidRPr="00677163" w:rsidRDefault="005B51D4" w:rsidP="005B51D4">
            <w:pPr>
              <w:pStyle w:val="a4"/>
              <w:spacing w:line="260" w:lineRule="exact"/>
              <w:ind w:left="0"/>
              <w:rPr>
                <w:rFonts w:ascii="Calibri" w:eastAsiaTheme="majorEastAsia" w:hAnsi="Calibri" w:cs="Calibri"/>
                <w:kern w:val="0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期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春季班約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1/19-6/7</w:t>
            </w:r>
          </w:p>
        </w:tc>
      </w:tr>
      <w:tr w:rsidR="00677163" w:rsidRPr="00677163" w:rsidTr="00A663D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trHeight w:val="408"/>
          <w:jc w:val="center"/>
        </w:trPr>
        <w:tc>
          <w:tcPr>
            <w:tcW w:w="496" w:type="dxa"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ind w:leftChars="-9" w:left="-22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泰國</w:t>
            </w:r>
          </w:p>
        </w:tc>
        <w:tc>
          <w:tcPr>
            <w:tcW w:w="2981" w:type="dxa"/>
            <w:vAlign w:val="center"/>
          </w:tcPr>
          <w:p w:rsidR="005B51D4" w:rsidRPr="00677163" w:rsidRDefault="00166B41" w:rsidP="005B51D4">
            <w:pPr>
              <w:spacing w:before="100" w:beforeAutospacing="1" w:after="100" w:afterAutospacing="1" w:line="260" w:lineRule="exact"/>
              <w:ind w:leftChars="15" w:left="36"/>
              <w:rPr>
                <w:rFonts w:ascii="Calibri" w:eastAsiaTheme="majorEastAsia" w:hAnsi="Calibri" w:cs="Calibri"/>
                <w:sz w:val="20"/>
                <w:szCs w:val="20"/>
              </w:rPr>
            </w:pPr>
            <w:hyperlink r:id="rId10" w:tgtFrame="_blank" w:history="1">
              <w:r w:rsidR="005B51D4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朱拉隆功大學</w:t>
              </w:r>
              <w:r w:rsidR="005B51D4" w:rsidRPr="00677163">
                <w:rPr>
                  <w:rFonts w:ascii="Calibri" w:eastAsiaTheme="majorEastAsia" w:hAnsi="Calibri" w:cs="Calibri"/>
                  <w:sz w:val="20"/>
                  <w:szCs w:val="20"/>
                </w:rPr>
                <w:br/>
              </w:r>
              <w:r w:rsidR="005B51D4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Chulalongkorn University</w:t>
              </w:r>
            </w:hyperlink>
          </w:p>
        </w:tc>
        <w:tc>
          <w:tcPr>
            <w:tcW w:w="771" w:type="dxa"/>
            <w:vAlign w:val="center"/>
          </w:tcPr>
          <w:p w:rsidR="005B51D4" w:rsidRPr="00677163" w:rsidRDefault="007B6B9B" w:rsidP="005B51D4">
            <w:pPr>
              <w:spacing w:line="26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5B51D4" w:rsidRPr="00677163" w:rsidRDefault="005B51D4" w:rsidP="005B51D4">
            <w:pPr>
              <w:spacing w:line="260" w:lineRule="exact"/>
              <w:ind w:leftChars="-20" w:left="-48"/>
              <w:jc w:val="center"/>
              <w:rPr>
                <w:rFonts w:ascii="Calibri" w:eastAsiaTheme="majorEastAsia" w:hAnsi="Calibri" w:cs="Calibri"/>
                <w:szCs w:val="24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2" w:type="dxa"/>
            <w:vAlign w:val="center"/>
          </w:tcPr>
          <w:p w:rsidR="005B51D4" w:rsidRPr="00677163" w:rsidRDefault="005B51D4" w:rsidP="005B51D4">
            <w:pPr>
              <w:pStyle w:val="a4"/>
              <w:spacing w:line="260" w:lineRule="exact"/>
              <w:ind w:leftChars="-12" w:left="-2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T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IBT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79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或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Cs w:val="24"/>
              </w:rPr>
              <w:instrText xml:space="preserve"> eq \o\ac(</w:instrText>
            </w:r>
            <w:r w:rsidRPr="00677163">
              <w:rPr>
                <w:rFonts w:ascii="Arial" w:eastAsiaTheme="majorEastAsia" w:hAnsi="Arial" w:cs="Arial"/>
                <w:szCs w:val="24"/>
              </w:rPr>
              <w:instrText>○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,</w:instrText>
            </w:r>
            <w:r w:rsidRPr="00677163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I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Cs w:val="24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6.0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以上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3.0</w:t>
            </w:r>
          </w:p>
          <w:p w:rsidR="005B51D4" w:rsidRPr="00677163" w:rsidRDefault="005B51D4" w:rsidP="005B51D4">
            <w:pPr>
              <w:spacing w:line="260" w:lineRule="exact"/>
              <w:ind w:leftChars="-12" w:left="-29"/>
              <w:rPr>
                <w:rFonts w:ascii="Calibri" w:eastAsiaTheme="majorEastAsia" w:hAnsi="Calibri" w:cs="Calibri"/>
                <w:szCs w:val="24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限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  <w:u w:val="single"/>
              </w:rPr>
              <w:t>大二以上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  <w:u w:val="single"/>
              </w:rPr>
              <w:t>(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  <w:u w:val="single"/>
              </w:rPr>
              <w:t>含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  <w:u w:val="single"/>
              </w:rPr>
              <w:t>)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學生申請</w:t>
            </w:r>
          </w:p>
        </w:tc>
        <w:tc>
          <w:tcPr>
            <w:tcW w:w="2003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6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 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7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/15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  <w:t>*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除英語授課外，可選修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  <w:t xml:space="preserve"> 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泰語授課課程，未曾修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  <w:t xml:space="preserve"> 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習泰語者也可參加</w:t>
            </w:r>
          </w:p>
          <w:p w:rsidR="005B51D4" w:rsidRPr="00677163" w:rsidRDefault="005B51D4" w:rsidP="005B51D4">
            <w:pPr>
              <w:snapToGrid w:val="0"/>
              <w:spacing w:line="260" w:lineRule="exact"/>
              <w:ind w:left="272" w:hangingChars="151" w:hanging="27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*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  <w:p w:rsidR="005B51D4" w:rsidRPr="00677163" w:rsidRDefault="005B51D4" w:rsidP="005B51D4">
            <w:pPr>
              <w:snapToGrid w:val="0"/>
              <w:spacing w:line="26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*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春季班約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1/5~8/24</w:t>
            </w:r>
          </w:p>
        </w:tc>
      </w:tr>
      <w:tr w:rsidR="00677163" w:rsidRPr="00677163" w:rsidTr="00A663D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trHeight w:val="1155"/>
          <w:jc w:val="center"/>
        </w:trPr>
        <w:tc>
          <w:tcPr>
            <w:tcW w:w="496" w:type="dxa"/>
            <w:vAlign w:val="center"/>
          </w:tcPr>
          <w:p w:rsidR="005B51D4" w:rsidRPr="00677163" w:rsidRDefault="002B6EBC" w:rsidP="005B51D4">
            <w:pPr>
              <w:adjustRightInd w:val="0"/>
              <w:snapToGrid w:val="0"/>
              <w:spacing w:line="280" w:lineRule="exact"/>
              <w:ind w:leftChars="-9" w:left="-22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澳洲</w:t>
            </w:r>
          </w:p>
        </w:tc>
        <w:tc>
          <w:tcPr>
            <w:tcW w:w="2981" w:type="dxa"/>
            <w:vAlign w:val="center"/>
          </w:tcPr>
          <w:p w:rsidR="005B51D4" w:rsidRPr="00677163" w:rsidRDefault="005B51D4" w:rsidP="005B51D4">
            <w:pPr>
              <w:spacing w:line="260" w:lineRule="exact"/>
              <w:ind w:leftChars="15" w:left="36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 w:hint="eastAsia"/>
                <w:sz w:val="20"/>
                <w:szCs w:val="20"/>
              </w:rPr>
              <w:t>澳洲國立大學</w:t>
            </w: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br/>
              <w:t>Australian National University</w:t>
            </w:r>
          </w:p>
        </w:tc>
        <w:tc>
          <w:tcPr>
            <w:tcW w:w="771" w:type="dxa"/>
            <w:vAlign w:val="center"/>
          </w:tcPr>
          <w:p w:rsidR="005B51D4" w:rsidRPr="00677163" w:rsidRDefault="007B6B9B" w:rsidP="005B51D4">
            <w:pPr>
              <w:spacing w:line="26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5B51D4" w:rsidRPr="00677163" w:rsidRDefault="005B51D4" w:rsidP="005B51D4">
            <w:pPr>
              <w:spacing w:line="260" w:lineRule="exact"/>
              <w:ind w:leftChars="-20" w:left="-48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2" w:type="dxa"/>
            <w:vAlign w:val="center"/>
          </w:tcPr>
          <w:p w:rsidR="005B51D4" w:rsidRPr="00677163" w:rsidRDefault="005B51D4" w:rsidP="005B51D4">
            <w:pPr>
              <w:snapToGrid w:val="0"/>
              <w:spacing w:line="260" w:lineRule="exact"/>
              <w:rPr>
                <w:rFonts w:ascii="Calibri" w:eastAsiaTheme="majorEastAsia" w:hAnsi="Calibri" w:cs="Calibri"/>
                <w:sz w:val="16"/>
                <w:szCs w:val="16"/>
              </w:rPr>
            </w:pPr>
            <w:r w:rsidRPr="00677163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T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IBT 90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6"/>
                <w:szCs w:val="16"/>
              </w:rPr>
              <w:t>(</w:t>
            </w:r>
            <w:r w:rsidRPr="00677163">
              <w:rPr>
                <w:rFonts w:ascii="Calibri" w:eastAsiaTheme="majorEastAsia" w:hAnsi="Calibri" w:cs="Calibri"/>
                <w:sz w:val="16"/>
                <w:szCs w:val="16"/>
              </w:rPr>
              <w:t>各項成績不得低於</w:t>
            </w:r>
            <w:r w:rsidRPr="00677163">
              <w:rPr>
                <w:rFonts w:ascii="Calibri" w:eastAsiaTheme="majorEastAsia" w:hAnsi="Calibri" w:cs="Calibri" w:hint="eastAsia"/>
                <w:sz w:val="16"/>
                <w:szCs w:val="16"/>
              </w:rPr>
              <w:t>20</w:t>
            </w:r>
            <w:r w:rsidRPr="00677163">
              <w:rPr>
                <w:rFonts w:ascii="Calibri" w:eastAsiaTheme="majorEastAsia" w:hAnsi="Calibri" w:cs="Calibri"/>
                <w:sz w:val="16"/>
                <w:szCs w:val="16"/>
              </w:rPr>
              <w:t>)</w:t>
            </w:r>
            <w:r w:rsidRPr="00677163">
              <w:rPr>
                <w:rFonts w:ascii="Calibri" w:eastAsiaTheme="majorEastAsia" w:hAnsi="Calibri" w:cs="Calibri" w:hint="eastAsia"/>
                <w:sz w:val="16"/>
                <w:szCs w:val="16"/>
              </w:rPr>
              <w:br/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6"/>
                <w:szCs w:val="16"/>
              </w:rPr>
              <w:t>或</w:t>
            </w:r>
            <w:r w:rsidRPr="00677163">
              <w:rPr>
                <w:rFonts w:ascii="Calibri" w:eastAsiaTheme="majorEastAsia" w:hAnsi="Calibri" w:cs="Calibri" w:hint="eastAsia"/>
                <w:sz w:val="16"/>
                <w:szCs w:val="16"/>
              </w:rPr>
              <w:t xml:space="preserve"> CAE 80 (A</w:t>
            </w:r>
            <w:r w:rsidRPr="00677163">
              <w:rPr>
                <w:rFonts w:ascii="Calibri" w:eastAsiaTheme="majorEastAsia" w:hAnsi="Calibri" w:cs="Calibri" w:hint="eastAsia"/>
                <w:sz w:val="16"/>
                <w:szCs w:val="16"/>
              </w:rPr>
              <w:t>級</w:t>
            </w:r>
            <w:r w:rsidRPr="00677163">
              <w:rPr>
                <w:rFonts w:ascii="Calibri" w:eastAsiaTheme="majorEastAsia" w:hAnsi="Calibri" w:cs="Calibri" w:hint="eastAsia"/>
                <w:sz w:val="16"/>
                <w:szCs w:val="16"/>
              </w:rPr>
              <w:t>)</w:t>
            </w:r>
            <w:r w:rsidRPr="00677163">
              <w:rPr>
                <w:rFonts w:ascii="Calibri" w:eastAsiaTheme="majorEastAsia" w:hAnsi="Calibri" w:cs="Calibri" w:hint="eastAsia"/>
                <w:sz w:val="16"/>
                <w:szCs w:val="16"/>
              </w:rPr>
              <w:t>以上</w:t>
            </w:r>
            <w:r w:rsidRPr="00677163">
              <w:rPr>
                <w:rFonts w:ascii="Calibri" w:eastAsiaTheme="majorEastAsia" w:hAnsi="Calibri" w:cs="Calibri" w:hint="eastAsia"/>
                <w:sz w:val="16"/>
                <w:szCs w:val="16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6"/>
                <w:szCs w:val="16"/>
              </w:rPr>
              <w:t>或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Cs w:val="24"/>
              </w:rPr>
              <w:instrText xml:space="preserve"> eq \o\ac(</w:instrText>
            </w:r>
            <w:r w:rsidRPr="00677163">
              <w:rPr>
                <w:rFonts w:ascii="Arial" w:eastAsiaTheme="majorEastAsia" w:hAnsi="Arial" w:cs="Arial"/>
                <w:szCs w:val="24"/>
              </w:rPr>
              <w:instrText>○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,</w:instrText>
            </w:r>
            <w:r w:rsidRPr="00677163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I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Cs w:val="24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6.5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以上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6"/>
                <w:szCs w:val="16"/>
              </w:rPr>
              <w:t>(</w:t>
            </w:r>
            <w:r w:rsidRPr="00677163">
              <w:rPr>
                <w:rFonts w:ascii="Calibri" w:eastAsiaTheme="majorEastAsia" w:hAnsi="Calibri" w:cs="Calibri"/>
                <w:sz w:val="16"/>
                <w:szCs w:val="16"/>
              </w:rPr>
              <w:t>各項成績不得低於</w:t>
            </w:r>
            <w:r w:rsidRPr="00677163">
              <w:rPr>
                <w:rFonts w:ascii="Calibri" w:eastAsiaTheme="majorEastAsia" w:hAnsi="Calibri" w:cs="Calibri"/>
                <w:sz w:val="16"/>
                <w:szCs w:val="16"/>
              </w:rPr>
              <w:t>6)</w:t>
            </w:r>
          </w:p>
          <w:p w:rsidR="005B51D4" w:rsidRPr="00677163" w:rsidRDefault="005B51D4" w:rsidP="005B51D4">
            <w:pPr>
              <w:snapToGrid w:val="0"/>
              <w:spacing w:line="260" w:lineRule="exact"/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3.0</w:t>
            </w:r>
          </w:p>
        </w:tc>
        <w:tc>
          <w:tcPr>
            <w:tcW w:w="2003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6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11/1</w:t>
            </w:r>
          </w:p>
          <w:p w:rsidR="005B51D4" w:rsidRPr="00677163" w:rsidRDefault="005B51D4" w:rsidP="005B51D4">
            <w:pPr>
              <w:snapToGrid w:val="0"/>
              <w:spacing w:line="26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  <w:p w:rsidR="005B51D4" w:rsidRPr="00677163" w:rsidRDefault="005B51D4" w:rsidP="005B51D4">
            <w:pPr>
              <w:snapToGrid w:val="0"/>
              <w:spacing w:line="20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研究生申請由該校系所另外審核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，且醫學院、商管經濟相關學院不開放研究生申請</w:t>
            </w:r>
          </w:p>
          <w:p w:rsidR="005B51D4" w:rsidRPr="00677163" w:rsidRDefault="005B51D4" w:rsidP="005B51D4">
            <w:pPr>
              <w:snapToGrid w:val="0"/>
              <w:spacing w:line="20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春季班約二月初開學</w:t>
            </w:r>
          </w:p>
        </w:tc>
      </w:tr>
    </w:tbl>
    <w:p w:rsidR="00A663D5" w:rsidRPr="00677163" w:rsidRDefault="00A663D5"/>
    <w:p w:rsidR="00A663D5" w:rsidRDefault="00A663D5"/>
    <w:p w:rsidR="001358AD" w:rsidRPr="00677163" w:rsidRDefault="001358AD"/>
    <w:p w:rsidR="00A663D5" w:rsidRPr="00677163" w:rsidRDefault="00A663D5"/>
    <w:p w:rsidR="005B51D4" w:rsidRPr="00677163" w:rsidRDefault="00A663D5">
      <w:pPr>
        <w:rPr>
          <w:b/>
        </w:rPr>
      </w:pPr>
      <w:r w:rsidRPr="00677163">
        <w:rPr>
          <w:rFonts w:hint="eastAsia"/>
          <w:b/>
        </w:rPr>
        <w:t>日語組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"/>
        <w:gridCol w:w="530"/>
        <w:gridCol w:w="746"/>
        <w:gridCol w:w="589"/>
        <w:gridCol w:w="2301"/>
        <w:gridCol w:w="623"/>
        <w:gridCol w:w="1199"/>
        <w:gridCol w:w="655"/>
        <w:gridCol w:w="1606"/>
        <w:gridCol w:w="660"/>
        <w:gridCol w:w="1273"/>
        <w:gridCol w:w="581"/>
      </w:tblGrid>
      <w:tr w:rsidR="00677163" w:rsidRPr="00677163" w:rsidTr="005B51D4">
        <w:trPr>
          <w:gridAfter w:val="1"/>
          <w:wAfter w:w="80" w:type="dxa"/>
          <w:trHeight w:val="397"/>
          <w:jc w:val="center"/>
        </w:trPr>
        <w:tc>
          <w:tcPr>
            <w:tcW w:w="562" w:type="dxa"/>
            <w:gridSpan w:val="2"/>
            <w:shd w:val="clear" w:color="auto" w:fill="C4BC96"/>
            <w:vAlign w:val="center"/>
          </w:tcPr>
          <w:p w:rsidR="005B51D4" w:rsidRPr="00677163" w:rsidRDefault="005B51D4" w:rsidP="005B51D4">
            <w:pPr>
              <w:spacing w:line="260" w:lineRule="exact"/>
              <w:jc w:val="distribute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lastRenderedPageBreak/>
              <w:t>國家</w:t>
            </w:r>
          </w:p>
        </w:tc>
        <w:tc>
          <w:tcPr>
            <w:tcW w:w="2732" w:type="dxa"/>
            <w:gridSpan w:val="2"/>
            <w:shd w:val="clear" w:color="auto" w:fill="C4BC96"/>
            <w:vAlign w:val="center"/>
          </w:tcPr>
          <w:p w:rsidR="005B51D4" w:rsidRPr="00677163" w:rsidRDefault="005B51D4" w:rsidP="005B51D4">
            <w:pPr>
              <w:spacing w:line="260" w:lineRule="exact"/>
              <w:jc w:val="distribute"/>
              <w:rPr>
                <w:rFonts w:ascii="Calibri" w:eastAsiaTheme="majorEastAsia" w:hAnsi="Calibri" w:cs="Calibri"/>
                <w:b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b/>
                <w:sz w:val="20"/>
                <w:szCs w:val="20"/>
              </w:rPr>
              <w:t>學校</w:t>
            </w:r>
          </w:p>
        </w:tc>
        <w:tc>
          <w:tcPr>
            <w:tcW w:w="708" w:type="dxa"/>
            <w:shd w:val="clear" w:color="auto" w:fill="C4BC96"/>
            <w:vAlign w:val="center"/>
          </w:tcPr>
          <w:p w:rsidR="005B51D4" w:rsidRPr="00677163" w:rsidRDefault="00E24B38" w:rsidP="005B51D4">
            <w:pPr>
              <w:spacing w:line="260" w:lineRule="exact"/>
              <w:jc w:val="distribute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>季</w:t>
            </w:r>
            <w:r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>缺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額</w:t>
            </w:r>
          </w:p>
        </w:tc>
        <w:tc>
          <w:tcPr>
            <w:tcW w:w="2114" w:type="dxa"/>
            <w:gridSpan w:val="2"/>
            <w:shd w:val="clear" w:color="auto" w:fill="C4BC96"/>
            <w:vAlign w:val="center"/>
          </w:tcPr>
          <w:p w:rsidR="005B51D4" w:rsidRPr="00677163" w:rsidRDefault="005B51D4" w:rsidP="005B51D4">
            <w:pPr>
              <w:spacing w:line="260" w:lineRule="exact"/>
              <w:jc w:val="center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待遇</w:t>
            </w:r>
          </w:p>
        </w:tc>
        <w:tc>
          <w:tcPr>
            <w:tcW w:w="2537" w:type="dxa"/>
            <w:gridSpan w:val="2"/>
            <w:shd w:val="clear" w:color="auto" w:fill="C4BC96"/>
            <w:vAlign w:val="center"/>
          </w:tcPr>
          <w:p w:rsidR="005B51D4" w:rsidRPr="00677163" w:rsidRDefault="005B51D4" w:rsidP="005B51D4">
            <w:pPr>
              <w:spacing w:line="260" w:lineRule="exact"/>
              <w:ind w:leftChars="-12" w:left="-29"/>
              <w:jc w:val="distribute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申請條件</w:t>
            </w:r>
          </w:p>
        </w:tc>
        <w:tc>
          <w:tcPr>
            <w:tcW w:w="2115" w:type="dxa"/>
            <w:gridSpan w:val="2"/>
            <w:shd w:val="clear" w:color="auto" w:fill="C4BC96"/>
            <w:vAlign w:val="center"/>
          </w:tcPr>
          <w:p w:rsidR="005B51D4" w:rsidRPr="00677163" w:rsidRDefault="005B51D4" w:rsidP="005B51D4">
            <w:pPr>
              <w:spacing w:line="260" w:lineRule="exact"/>
              <w:ind w:leftChars="-15" w:left="-36"/>
              <w:jc w:val="distribute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備註</w:t>
            </w:r>
          </w:p>
        </w:tc>
      </w:tr>
      <w:tr w:rsidR="00677163" w:rsidRPr="00677163" w:rsidTr="005B51D4">
        <w:trPr>
          <w:gridAfter w:val="1"/>
          <w:wAfter w:w="80" w:type="dxa"/>
          <w:trHeight w:val="407"/>
          <w:jc w:val="center"/>
        </w:trPr>
        <w:tc>
          <w:tcPr>
            <w:tcW w:w="562" w:type="dxa"/>
            <w:gridSpan w:val="2"/>
            <w:vMerge w:val="restart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6"/>
                <w:szCs w:val="16"/>
              </w:rPr>
            </w:pPr>
            <w:r w:rsidRPr="00677163">
              <w:rPr>
                <w:rFonts w:ascii="Calibri" w:eastAsiaTheme="majorEastAsia" w:hAnsi="Calibri" w:cs="Calibri"/>
                <w:sz w:val="16"/>
                <w:szCs w:val="16"/>
              </w:rPr>
              <w:t>日本</w:t>
            </w:r>
          </w:p>
          <w:p w:rsidR="005B51D4" w:rsidRPr="00677163" w:rsidRDefault="005B51D4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6"/>
                <w:szCs w:val="16"/>
              </w:rPr>
            </w:pPr>
          </w:p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ind w:leftChars="-9" w:left="-22"/>
              <w:jc w:val="both"/>
              <w:rPr>
                <w:rFonts w:ascii="Calibri" w:eastAsiaTheme="majorEastAsia" w:hAnsi="Calibri" w:cs="Calibri"/>
                <w:sz w:val="16"/>
                <w:szCs w:val="16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5B51D4" w:rsidRPr="00677163" w:rsidRDefault="005B51D4" w:rsidP="005B51D4">
            <w:pPr>
              <w:spacing w:before="100" w:beforeAutospacing="1" w:line="260" w:lineRule="exact"/>
              <w:rPr>
                <w:rFonts w:ascii="Calibri" w:eastAsiaTheme="majorEastAsia" w:hAnsiTheme="majorEastAsia"/>
                <w:sz w:val="20"/>
                <w:szCs w:val="20"/>
              </w:rPr>
            </w:pPr>
            <w:r w:rsidRPr="00677163">
              <w:rPr>
                <w:rFonts w:ascii="Calibri" w:eastAsiaTheme="majorEastAsia" w:hAnsiTheme="majorEastAsia" w:hint="eastAsia"/>
                <w:sz w:val="20"/>
                <w:szCs w:val="20"/>
              </w:rPr>
              <w:t>山形大學</w:t>
            </w:r>
            <w:r w:rsidRPr="00677163">
              <w:rPr>
                <w:rFonts w:ascii="Calibri" w:eastAsiaTheme="majorEastAsia" w:hAnsiTheme="majorEastAsia"/>
                <w:sz w:val="20"/>
                <w:szCs w:val="20"/>
              </w:rPr>
              <w:br/>
              <w:t>Yamagata University</w:t>
            </w:r>
          </w:p>
        </w:tc>
        <w:tc>
          <w:tcPr>
            <w:tcW w:w="708" w:type="dxa"/>
            <w:vAlign w:val="center"/>
          </w:tcPr>
          <w:p w:rsidR="005B51D4" w:rsidRPr="00677163" w:rsidRDefault="00946828" w:rsidP="005B51D4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2114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37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leftChars="-15" w:left="-36"/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</w:pPr>
            <w:r w:rsidRPr="00677163">
              <w:rPr>
                <w:rFonts w:ascii="Calibri" w:eastAsia="MS Mincho" w:hAnsi="Calibri" w:cs="Arial" w:hint="eastAsia"/>
                <w:bCs/>
                <w:spacing w:val="-6"/>
                <w:szCs w:val="24"/>
                <w:bdr w:val="single" w:sz="4" w:space="0" w:color="auto"/>
              </w:rPr>
              <w:t>IPPAN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  <w:bdr w:val="single" w:sz="4" w:space="0" w:color="auto"/>
              </w:rPr>
              <w:t>學程</w:t>
            </w:r>
          </w:p>
          <w:p w:rsidR="005B51D4" w:rsidRPr="00677163" w:rsidRDefault="005B51D4" w:rsidP="005B51D4">
            <w:pPr>
              <w:snapToGrid w:val="0"/>
              <w:spacing w:line="28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JLPT: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N2 (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原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2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級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) </w:t>
            </w:r>
          </w:p>
          <w:p w:rsidR="005B51D4" w:rsidRPr="00677163" w:rsidRDefault="005B51D4" w:rsidP="005B51D4">
            <w:pPr>
              <w:snapToGrid w:val="0"/>
              <w:spacing w:line="280" w:lineRule="exact"/>
              <w:ind w:leftChars="-15" w:left="-36"/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</w:pPr>
            <w:r w:rsidRPr="00677163">
              <w:rPr>
                <w:rFonts w:ascii="Calibri" w:eastAsia="MS Mincho" w:hAnsi="Calibri" w:cs="Arial" w:hint="eastAsia"/>
                <w:bCs/>
                <w:spacing w:val="-6"/>
                <w:szCs w:val="24"/>
                <w:bdr w:val="single" w:sz="4" w:space="0" w:color="auto"/>
              </w:rPr>
              <w:t>JSP</w:t>
            </w: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學程</w:t>
            </w:r>
          </w:p>
          <w:p w:rsidR="005B51D4" w:rsidRPr="00677163" w:rsidRDefault="005B51D4" w:rsidP="00A663D5">
            <w:pPr>
              <w:snapToGrid w:val="0"/>
              <w:spacing w:line="280" w:lineRule="exact"/>
              <w:ind w:leftChars="-15" w:left="-36"/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</w:pP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>具可上英語授課課程語言能力，日語具有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>150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>小時或一年的修習經驗</w:t>
            </w:r>
          </w:p>
        </w:tc>
        <w:tc>
          <w:tcPr>
            <w:tcW w:w="2115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11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  <w:p w:rsidR="005B51D4" w:rsidRPr="00677163" w:rsidRDefault="005B51D4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春季班約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4/1~9/30</w:t>
            </w:r>
          </w:p>
        </w:tc>
      </w:tr>
      <w:tr w:rsidR="00677163" w:rsidRPr="00677163" w:rsidTr="005B51D4">
        <w:trPr>
          <w:gridAfter w:val="1"/>
          <w:wAfter w:w="80" w:type="dxa"/>
          <w:trHeight w:val="407"/>
          <w:jc w:val="center"/>
        </w:trPr>
        <w:tc>
          <w:tcPr>
            <w:tcW w:w="562" w:type="dxa"/>
            <w:gridSpan w:val="2"/>
            <w:vMerge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ind w:leftChars="-9" w:left="-22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5B51D4" w:rsidRPr="00677163" w:rsidRDefault="005B51D4" w:rsidP="005B51D4">
            <w:pPr>
              <w:spacing w:before="100" w:beforeAutospacing="1" w:line="260" w:lineRule="exact"/>
              <w:rPr>
                <w:rFonts w:ascii="Calibri" w:eastAsiaTheme="majorEastAsia" w:hAnsiTheme="majorEastAsia"/>
                <w:sz w:val="20"/>
                <w:szCs w:val="20"/>
              </w:rPr>
            </w:pPr>
            <w:r w:rsidRPr="00677163">
              <w:rPr>
                <w:rFonts w:ascii="Calibri" w:eastAsiaTheme="majorEastAsia" w:hAnsiTheme="majorEastAsia" w:hint="eastAsia"/>
                <w:sz w:val="20"/>
                <w:szCs w:val="20"/>
              </w:rPr>
              <w:t>神奈川大學</w:t>
            </w:r>
            <w:r w:rsidRPr="00677163">
              <w:rPr>
                <w:rFonts w:ascii="Calibri" w:eastAsiaTheme="majorEastAsia" w:hAnsiTheme="majorEastAsia"/>
                <w:sz w:val="20"/>
                <w:szCs w:val="20"/>
              </w:rPr>
              <w:br/>
              <w:t>Kanagawa University</w:t>
            </w:r>
          </w:p>
        </w:tc>
        <w:tc>
          <w:tcPr>
            <w:tcW w:w="708" w:type="dxa"/>
            <w:vAlign w:val="center"/>
          </w:tcPr>
          <w:p w:rsidR="005B51D4" w:rsidRPr="00677163" w:rsidRDefault="00946828" w:rsidP="005B51D4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2114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37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一般學程</w:t>
            </w:r>
          </w:p>
          <w:p w:rsidR="005B51D4" w:rsidRPr="00677163" w:rsidRDefault="005B51D4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JLPT: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N2 (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原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2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級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)</w:t>
            </w:r>
          </w:p>
        </w:tc>
        <w:tc>
          <w:tcPr>
            <w:tcW w:w="2115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11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677163" w:rsidRPr="00677163" w:rsidTr="001358AD">
        <w:trPr>
          <w:gridAfter w:val="1"/>
          <w:wAfter w:w="80" w:type="dxa"/>
          <w:trHeight w:val="1389"/>
          <w:jc w:val="center"/>
        </w:trPr>
        <w:tc>
          <w:tcPr>
            <w:tcW w:w="562" w:type="dxa"/>
            <w:gridSpan w:val="2"/>
            <w:vMerge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ind w:leftChars="-9" w:left="-22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5B51D4" w:rsidRPr="00677163" w:rsidRDefault="005B51D4" w:rsidP="005B51D4">
            <w:pPr>
              <w:spacing w:before="100" w:beforeAutospacing="1" w:line="260" w:lineRule="exact"/>
              <w:rPr>
                <w:rFonts w:ascii="Calibri" w:eastAsiaTheme="majorEastAsia" w:hAnsiTheme="majorEastAsia"/>
                <w:sz w:val="20"/>
                <w:szCs w:val="20"/>
              </w:rPr>
            </w:pPr>
            <w:r w:rsidRPr="00677163">
              <w:rPr>
                <w:rFonts w:ascii="Calibri" w:eastAsiaTheme="majorEastAsia" w:hAnsiTheme="majorEastAsia" w:hint="eastAsia"/>
                <w:sz w:val="20"/>
                <w:szCs w:val="20"/>
              </w:rPr>
              <w:t>筑波大學</w:t>
            </w:r>
            <w:r w:rsidRPr="00677163">
              <w:rPr>
                <w:rFonts w:ascii="Calibri" w:eastAsiaTheme="majorEastAsia" w:hAnsiTheme="majorEastAsia"/>
                <w:sz w:val="20"/>
                <w:szCs w:val="20"/>
              </w:rPr>
              <w:t>University of Tsukuba</w:t>
            </w:r>
          </w:p>
        </w:tc>
        <w:tc>
          <w:tcPr>
            <w:tcW w:w="708" w:type="dxa"/>
            <w:vAlign w:val="center"/>
          </w:tcPr>
          <w:p w:rsidR="005B51D4" w:rsidRPr="00677163" w:rsidRDefault="00946828" w:rsidP="005B51D4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2114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37" w:type="dxa"/>
            <w:gridSpan w:val="2"/>
            <w:vAlign w:val="center"/>
          </w:tcPr>
          <w:p w:rsidR="005B51D4" w:rsidRPr="00677163" w:rsidRDefault="005B51D4" w:rsidP="001358AD">
            <w:pPr>
              <w:snapToGrid w:val="0"/>
              <w:spacing w:line="280" w:lineRule="exact"/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</w:pPr>
            <w:r w:rsidRPr="00677163">
              <w:rPr>
                <w:rFonts w:ascii="Calibri" w:hAnsi="Calibri" w:cs="Arial" w:hint="eastAsia"/>
                <w:bCs/>
                <w:spacing w:val="-6"/>
                <w:szCs w:val="24"/>
                <w:bdr w:val="single" w:sz="4" w:space="0" w:color="auto"/>
              </w:rPr>
              <w:t>JTP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  <w:bdr w:val="single" w:sz="4" w:space="0" w:color="auto"/>
              </w:rPr>
              <w:t>國際學程</w:t>
            </w:r>
          </w:p>
          <w:p w:rsidR="005B51D4" w:rsidRPr="00677163" w:rsidRDefault="005B51D4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T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IBT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79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: 2.3</w:t>
            </w:r>
          </w:p>
          <w:p w:rsidR="005B51D4" w:rsidRPr="00677163" w:rsidRDefault="005B51D4" w:rsidP="005B51D4">
            <w:pPr>
              <w:snapToGrid w:val="0"/>
              <w:spacing w:line="280" w:lineRule="exact"/>
              <w:ind w:leftChars="-15" w:left="-36"/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</w:pPr>
            <w:r w:rsidRPr="00677163">
              <w:rPr>
                <w:rFonts w:ascii="Calibri" w:hAnsi="Calibri" w:cs="Arial" w:hint="eastAsia"/>
                <w:bCs/>
                <w:spacing w:val="-6"/>
                <w:szCs w:val="24"/>
                <w:bdr w:val="single" w:sz="4" w:space="0" w:color="auto"/>
              </w:rPr>
              <w:t>JTP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  <w:bdr w:val="single" w:sz="4" w:space="0" w:color="auto"/>
              </w:rPr>
              <w:t>日語學程</w:t>
            </w:r>
          </w:p>
          <w:p w:rsidR="005B51D4" w:rsidRPr="00677163" w:rsidRDefault="005B51D4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  <w:bdr w:val="single" w:sz="4" w:space="0" w:color="auto"/>
              </w:rPr>
              <w:t>JL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PT: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N2 (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原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2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級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)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2.3</w:t>
            </w:r>
          </w:p>
        </w:tc>
        <w:tc>
          <w:tcPr>
            <w:tcW w:w="2115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4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</w:instrText>
            </w:r>
            <w:r w:rsidRPr="00677163">
              <w:rPr>
                <w:rFonts w:ascii="Arial" w:eastAsiaTheme="majorEastAsia" w:hAnsi="Arial" w:cs="Arial"/>
                <w:sz w:val="18"/>
                <w:szCs w:val="18"/>
              </w:rPr>
              <w:instrText>○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4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30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˙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12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20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可同時選修英語授課課程及日本語課程，欲修讀英語授課課程者須達國際學程之英語要求</w:t>
            </w:r>
          </w:p>
          <w:p w:rsidR="005B51D4" w:rsidRPr="00677163" w:rsidRDefault="005B51D4" w:rsidP="005B51D4">
            <w:pPr>
              <w:snapToGrid w:val="0"/>
              <w:spacing w:line="24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春季班約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4/10~9/30</w:t>
            </w:r>
          </w:p>
        </w:tc>
      </w:tr>
      <w:tr w:rsidR="00677163" w:rsidRPr="00677163" w:rsidTr="005B51D4">
        <w:trPr>
          <w:gridAfter w:val="1"/>
          <w:wAfter w:w="80" w:type="dxa"/>
          <w:trHeight w:val="746"/>
          <w:jc w:val="center"/>
        </w:trPr>
        <w:tc>
          <w:tcPr>
            <w:tcW w:w="562" w:type="dxa"/>
            <w:gridSpan w:val="2"/>
            <w:vMerge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ind w:leftChars="-9" w:left="-22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5B51D4" w:rsidRPr="00677163" w:rsidRDefault="00166B41" w:rsidP="005B51D4">
            <w:pPr>
              <w:spacing w:before="100" w:beforeAutospacing="1" w:line="260" w:lineRule="exact"/>
              <w:rPr>
                <w:rFonts w:ascii="Calibri" w:eastAsiaTheme="majorEastAsia" w:hAnsi="Calibri"/>
                <w:sz w:val="20"/>
                <w:szCs w:val="20"/>
              </w:rPr>
            </w:pPr>
            <w:hyperlink r:id="rId11" w:history="1">
              <w:r w:rsidR="005B51D4" w:rsidRPr="00677163">
                <w:rPr>
                  <w:rFonts w:ascii="Calibri" w:eastAsiaTheme="majorEastAsia" w:hAnsiTheme="majorEastAsia"/>
                  <w:sz w:val="20"/>
                  <w:szCs w:val="20"/>
                </w:rPr>
                <w:t>長崎大學</w:t>
              </w:r>
              <w:r w:rsidR="005B51D4" w:rsidRPr="00677163">
                <w:rPr>
                  <w:rFonts w:ascii="Calibri" w:eastAsiaTheme="majorEastAsia" w:hAnsi="Calibri"/>
                  <w:sz w:val="20"/>
                  <w:szCs w:val="20"/>
                </w:rPr>
                <w:t> </w:t>
              </w:r>
              <w:r w:rsidR="005B51D4" w:rsidRPr="00677163">
                <w:rPr>
                  <w:rFonts w:ascii="Calibri" w:eastAsiaTheme="majorEastAsia" w:hAnsi="Calibri"/>
                  <w:sz w:val="20"/>
                  <w:szCs w:val="20"/>
                </w:rPr>
                <w:br/>
                <w:t>Nagasaki University</w:t>
              </w:r>
            </w:hyperlink>
          </w:p>
        </w:tc>
        <w:tc>
          <w:tcPr>
            <w:tcW w:w="708" w:type="dxa"/>
            <w:vAlign w:val="center"/>
          </w:tcPr>
          <w:p w:rsidR="005B51D4" w:rsidRPr="00677163" w:rsidRDefault="00946828" w:rsidP="005B51D4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2114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37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一般學程</w:t>
            </w:r>
          </w:p>
          <w:p w:rsidR="005B51D4" w:rsidRPr="00677163" w:rsidRDefault="005B51D4" w:rsidP="005B51D4">
            <w:pPr>
              <w:pStyle w:val="a4"/>
              <w:spacing w:line="280" w:lineRule="exact"/>
              <w:ind w:left="0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JLPT: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N2 (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原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2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級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)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3.0</w:t>
            </w:r>
          </w:p>
          <w:p w:rsidR="005B51D4" w:rsidRPr="00677163" w:rsidRDefault="005B51D4" w:rsidP="005B51D4">
            <w:pPr>
              <w:pStyle w:val="a4"/>
              <w:spacing w:line="280" w:lineRule="exact"/>
              <w:ind w:left="0"/>
              <w:rPr>
                <w:rFonts w:ascii="Calibri" w:eastAsiaTheme="majorEastAsia" w:hAnsi="Calibri" w:cs="Calibri"/>
                <w:b/>
                <w:sz w:val="16"/>
                <w:szCs w:val="16"/>
              </w:rPr>
            </w:pP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  <w:bdr w:val="single" w:sz="4" w:space="0" w:color="auto"/>
              </w:rPr>
              <w:t>NISP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  <w:bdr w:val="single" w:sz="4" w:space="0" w:color="auto"/>
              </w:rPr>
              <w:t>一學年</w:t>
            </w: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學程</w:t>
            </w:r>
            <w:r w:rsidRPr="00677163">
              <w:rPr>
                <w:rFonts w:ascii="Calibri" w:eastAsiaTheme="majorEastAsia" w:hAnsi="Calibri" w:cs="Calibri"/>
                <w:b/>
                <w:sz w:val="16"/>
                <w:szCs w:val="16"/>
              </w:rPr>
              <w:br/>
            </w:r>
            <w:r w:rsidRPr="00677163">
              <w:rPr>
                <w:rFonts w:ascii="Calibri" w:eastAsiaTheme="majorEastAsia" w:hAnsi="Calibri" w:cs="Calibri" w:hint="eastAsia"/>
                <w:b/>
                <w:sz w:val="16"/>
                <w:szCs w:val="16"/>
              </w:rPr>
              <w:t>(</w:t>
            </w:r>
            <w:r w:rsidRPr="00677163">
              <w:rPr>
                <w:rFonts w:ascii="Calibri" w:eastAsiaTheme="majorEastAsia" w:hAnsi="Calibri" w:cs="Calibri" w:hint="eastAsia"/>
                <w:b/>
                <w:sz w:val="16"/>
                <w:szCs w:val="16"/>
              </w:rPr>
              <w:t>限大二以上學士班申請</w:t>
            </w:r>
            <w:r w:rsidRPr="00677163">
              <w:rPr>
                <w:rFonts w:ascii="Calibri" w:eastAsiaTheme="majorEastAsia" w:hAnsi="Calibri" w:cs="Calibri" w:hint="eastAsia"/>
                <w:b/>
                <w:sz w:val="16"/>
                <w:szCs w:val="16"/>
              </w:rPr>
              <w:t>)</w:t>
            </w:r>
            <w:r w:rsidRPr="00677163">
              <w:rPr>
                <w:rFonts w:ascii="Calibri" w:eastAsiaTheme="majorEastAsia" w:hAnsi="Calibri" w:cs="Calibri" w:hint="eastAsia"/>
                <w:b/>
                <w:sz w:val="16"/>
                <w:szCs w:val="16"/>
              </w:rPr>
              <w:t>，英語授課需附英語能力證明</w:t>
            </w:r>
          </w:p>
          <w:p w:rsidR="005B51D4" w:rsidRPr="00677163" w:rsidRDefault="005B51D4" w:rsidP="005B51D4">
            <w:pPr>
              <w:pStyle w:val="a4"/>
              <w:spacing w:line="280" w:lineRule="exact"/>
              <w:ind w:left="0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b/>
                <w:sz w:val="16"/>
                <w:szCs w:val="16"/>
              </w:rPr>
              <w:t>*</w:t>
            </w:r>
            <w:r w:rsidRPr="00677163">
              <w:rPr>
                <w:rFonts w:ascii="Calibri" w:eastAsiaTheme="majorEastAsia" w:hAnsi="Calibri" w:cs="Calibri" w:hint="eastAsia"/>
                <w:b/>
                <w:sz w:val="16"/>
                <w:szCs w:val="16"/>
              </w:rPr>
              <w:t>限秋季班申請</w:t>
            </w:r>
          </w:p>
        </w:tc>
        <w:tc>
          <w:tcPr>
            <w:tcW w:w="2115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before="100" w:beforeAutospacing="1" w:after="100" w:afterAutospacing="1" w:line="28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</w:instrText>
            </w:r>
            <w:r w:rsidRPr="00677163">
              <w:rPr>
                <w:rFonts w:ascii="Arial" w:eastAsiaTheme="majorEastAsia" w:hAnsi="Arial" w:cs="Arial"/>
                <w:sz w:val="18"/>
                <w:szCs w:val="18"/>
              </w:rPr>
              <w:instrText>○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- 1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/3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0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</w:p>
          <w:p w:rsidR="005B51D4" w:rsidRPr="00677163" w:rsidRDefault="005B51D4" w:rsidP="005B51D4">
            <w:pPr>
              <w:snapToGrid w:val="0"/>
              <w:spacing w:before="100" w:beforeAutospacing="1" w:after="100" w:afterAutospacing="1" w:line="28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*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一般學程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  <w:t>*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NISP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一學年</w:t>
            </w:r>
          </w:p>
        </w:tc>
      </w:tr>
      <w:tr w:rsidR="00677163" w:rsidRPr="00677163" w:rsidTr="001358AD">
        <w:trPr>
          <w:gridAfter w:val="1"/>
          <w:wAfter w:w="80" w:type="dxa"/>
          <w:trHeight w:val="987"/>
          <w:jc w:val="center"/>
        </w:trPr>
        <w:tc>
          <w:tcPr>
            <w:tcW w:w="562" w:type="dxa"/>
            <w:gridSpan w:val="2"/>
            <w:vMerge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ind w:leftChars="-9" w:left="-22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5B51D4" w:rsidRPr="00677163" w:rsidRDefault="00166B41" w:rsidP="005B51D4">
            <w:pPr>
              <w:snapToGrid w:val="0"/>
              <w:spacing w:before="100" w:beforeAutospacing="1" w:after="100" w:afterAutospacing="1" w:line="28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</w:rPr>
            </w:pPr>
            <w:hyperlink r:id="rId12" w:history="1">
              <w:r w:rsidR="005B51D4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大阪教育大學</w:t>
              </w:r>
              <w:r w:rsidR="005B51D4" w:rsidRPr="00677163">
                <w:rPr>
                  <w:rFonts w:ascii="Calibri" w:eastAsiaTheme="majorEastAsia" w:hAnsi="Calibri" w:cs="Calibri"/>
                  <w:sz w:val="20"/>
                  <w:szCs w:val="20"/>
                </w:rPr>
                <w:br/>
              </w:r>
              <w:r w:rsidR="005B51D4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Osaka Kyoiku University</w:t>
              </w:r>
            </w:hyperlink>
          </w:p>
        </w:tc>
        <w:tc>
          <w:tcPr>
            <w:tcW w:w="708" w:type="dxa"/>
            <w:vAlign w:val="center"/>
          </w:tcPr>
          <w:p w:rsidR="005B51D4" w:rsidRPr="00677163" w:rsidRDefault="00946828" w:rsidP="005B51D4">
            <w:pPr>
              <w:snapToGrid w:val="0"/>
              <w:spacing w:before="100" w:beforeAutospacing="1" w:after="100" w:afterAutospacing="1" w:line="280" w:lineRule="exact"/>
              <w:ind w:leftChars="-15" w:left="-36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2114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before="100" w:beforeAutospacing="1" w:after="100" w:afterAutospacing="1" w:line="280" w:lineRule="exact"/>
              <w:ind w:leftChars="-15" w:left="-36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37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before="100" w:beforeAutospacing="1" w:after="100" w:afterAutospacing="1" w:line="28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  <w:highlight w:val="yellow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JLPT: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N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3</w:t>
            </w:r>
          </w:p>
        </w:tc>
        <w:tc>
          <w:tcPr>
            <w:tcW w:w="2115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before="100" w:beforeAutospacing="1" w:after="100" w:afterAutospacing="1" w:line="28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9/26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期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課程內容以日本語言文化為主</w:t>
            </w:r>
          </w:p>
        </w:tc>
      </w:tr>
      <w:tr w:rsidR="00677163" w:rsidRPr="00677163" w:rsidTr="005B51D4">
        <w:trPr>
          <w:gridAfter w:val="1"/>
          <w:wAfter w:w="80" w:type="dxa"/>
          <w:trHeight w:val="416"/>
          <w:jc w:val="center"/>
        </w:trPr>
        <w:tc>
          <w:tcPr>
            <w:tcW w:w="562" w:type="dxa"/>
            <w:gridSpan w:val="2"/>
            <w:vMerge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6"/>
                <w:szCs w:val="16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5B51D4" w:rsidRPr="00677163" w:rsidRDefault="00166B41" w:rsidP="005B51D4">
            <w:pPr>
              <w:spacing w:before="100" w:beforeAutospacing="1" w:line="26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  <w:hyperlink r:id="rId13" w:tgtFrame="_blank" w:history="1">
              <w:r w:rsidR="005B51D4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國立豐橋技術科學大學</w:t>
              </w:r>
              <w:r w:rsidR="005B51D4" w:rsidRPr="00677163">
                <w:rPr>
                  <w:rFonts w:ascii="Calibri" w:eastAsiaTheme="majorEastAsia" w:hAnsi="Calibri" w:cs="Calibri"/>
                  <w:sz w:val="20"/>
                  <w:szCs w:val="20"/>
                </w:rPr>
                <w:br/>
              </w:r>
              <w:r w:rsidR="005B51D4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Toyohashi Uni. of Technology</w:t>
              </w:r>
            </w:hyperlink>
          </w:p>
        </w:tc>
        <w:tc>
          <w:tcPr>
            <w:tcW w:w="708" w:type="dxa"/>
            <w:vAlign w:val="center"/>
          </w:tcPr>
          <w:p w:rsidR="005B51D4" w:rsidRPr="00677163" w:rsidRDefault="00946828" w:rsidP="005B51D4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5</w:t>
            </w:r>
          </w:p>
        </w:tc>
        <w:tc>
          <w:tcPr>
            <w:tcW w:w="2114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37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大學部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  <w:bdr w:val="single" w:sz="4" w:space="0" w:color="auto"/>
              </w:rPr>
              <w:t>全日語課程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  <w:bdr w:val="single" w:sz="4" w:space="0" w:color="auto"/>
              </w:rPr>
              <w:t xml:space="preserve"> </w:t>
            </w:r>
          </w:p>
          <w:p w:rsidR="005B51D4" w:rsidRPr="00677163" w:rsidRDefault="005B51D4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J LPT: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N1 (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原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1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級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)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</w:p>
          <w:p w:rsidR="005B51D4" w:rsidRPr="00677163" w:rsidRDefault="005B51D4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研究所英語課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  <w:bdr w:val="single" w:sz="4" w:space="0" w:color="auto"/>
              </w:rPr>
              <w:t>程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僅收相關領域學生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</w:p>
          <w:p w:rsidR="005B51D4" w:rsidRPr="00677163" w:rsidRDefault="005B51D4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T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IBT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61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或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I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Cs w:val="24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5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.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5 </w:t>
            </w:r>
          </w:p>
          <w:p w:rsidR="005B51D4" w:rsidRPr="00677163" w:rsidRDefault="005B51D4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或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TOEIC 590   </w:t>
            </w:r>
          </w:p>
        </w:tc>
        <w:tc>
          <w:tcPr>
            <w:tcW w:w="2115" w:type="dxa"/>
            <w:gridSpan w:val="2"/>
            <w:vAlign w:val="center"/>
          </w:tcPr>
          <w:p w:rsidR="005B51D4" w:rsidRPr="00677163" w:rsidRDefault="005B51D4" w:rsidP="005B51D4">
            <w:pPr>
              <w:spacing w:before="100" w:beforeAutospacing="1" w:after="100" w:afterAutospacing="1" w:line="24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 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- 11/30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  <w:t>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不可選修實習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務課程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  <w:t>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         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春季班約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4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月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~9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月</w:t>
            </w:r>
          </w:p>
        </w:tc>
      </w:tr>
      <w:tr w:rsidR="00677163" w:rsidRPr="00677163" w:rsidTr="005B51D4">
        <w:trPr>
          <w:gridAfter w:val="1"/>
          <w:wAfter w:w="80" w:type="dxa"/>
          <w:trHeight w:val="1266"/>
          <w:jc w:val="center"/>
        </w:trPr>
        <w:tc>
          <w:tcPr>
            <w:tcW w:w="562" w:type="dxa"/>
            <w:gridSpan w:val="2"/>
            <w:vMerge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ind w:leftChars="-9" w:left="-22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5B51D4" w:rsidRPr="00677163" w:rsidRDefault="00166B41" w:rsidP="005B51D4">
            <w:pPr>
              <w:spacing w:before="100" w:beforeAutospacing="1" w:after="100" w:afterAutospacing="1" w:line="24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  <w:hyperlink r:id="rId14" w:tgtFrame="_blank" w:history="1">
              <w:r w:rsidR="005B51D4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鹿兒島國際大學</w:t>
              </w:r>
              <w:r w:rsidR="005B51D4" w:rsidRPr="00677163">
                <w:rPr>
                  <w:rFonts w:ascii="Calibri" w:eastAsiaTheme="majorEastAsia" w:hAnsi="Calibri" w:cs="Calibri"/>
                  <w:sz w:val="20"/>
                  <w:szCs w:val="20"/>
                </w:rPr>
                <w:br/>
              </w:r>
              <w:r w:rsidR="005B51D4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The International University of Kagoshima</w:t>
              </w:r>
            </w:hyperlink>
          </w:p>
        </w:tc>
        <w:tc>
          <w:tcPr>
            <w:tcW w:w="708" w:type="dxa"/>
            <w:vAlign w:val="center"/>
          </w:tcPr>
          <w:p w:rsidR="005B51D4" w:rsidRPr="00677163" w:rsidRDefault="00946828" w:rsidP="005B51D4">
            <w:pPr>
              <w:snapToGrid w:val="0"/>
              <w:spacing w:line="280" w:lineRule="exact"/>
              <w:ind w:leftChars="-15" w:left="-36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2114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leftChars="-15" w:left="-36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住宿費</w:t>
            </w:r>
          </w:p>
          <w:p w:rsidR="005B51D4" w:rsidRPr="00677163" w:rsidRDefault="005B51D4" w:rsidP="005B51D4">
            <w:pPr>
              <w:snapToGrid w:val="0"/>
              <w:spacing w:line="280" w:lineRule="exact"/>
              <w:ind w:leftChars="-15" w:left="-36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其他費用自理</w:t>
            </w:r>
          </w:p>
        </w:tc>
        <w:tc>
          <w:tcPr>
            <w:tcW w:w="2537" w:type="dxa"/>
            <w:gridSpan w:val="2"/>
            <w:vAlign w:val="center"/>
          </w:tcPr>
          <w:p w:rsidR="005B51D4" w:rsidRPr="00677163" w:rsidRDefault="005B51D4" w:rsidP="005B51D4">
            <w:pPr>
              <w:pStyle w:val="a4"/>
              <w:spacing w:line="280" w:lineRule="exact"/>
              <w:ind w:left="0"/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</w:pP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  <w:bdr w:val="single" w:sz="4" w:space="0" w:color="auto"/>
              </w:rPr>
              <w:t>學士班學程</w:t>
            </w:r>
          </w:p>
          <w:p w:rsidR="005B51D4" w:rsidRPr="00677163" w:rsidRDefault="005B51D4" w:rsidP="005B51D4">
            <w:pPr>
              <w:pStyle w:val="a4"/>
              <w:spacing w:line="280" w:lineRule="exact"/>
              <w:ind w:left="0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3.0    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 xml:space="preserve"> JLPT: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N2 </w:t>
            </w:r>
          </w:p>
          <w:p w:rsidR="005B51D4" w:rsidRPr="00677163" w:rsidRDefault="005B51D4" w:rsidP="005B51D4">
            <w:pPr>
              <w:pStyle w:val="a4"/>
              <w:spacing w:line="280" w:lineRule="exact"/>
              <w:ind w:left="0"/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</w:pP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  <w:bdr w:val="single" w:sz="4" w:space="0" w:color="auto"/>
              </w:rPr>
              <w:t>碩士班學程</w:t>
            </w:r>
          </w:p>
          <w:p w:rsidR="005B51D4" w:rsidRPr="00677163" w:rsidRDefault="005B51D4" w:rsidP="005B51D4">
            <w:pPr>
              <w:pStyle w:val="a4"/>
              <w:spacing w:line="280" w:lineRule="exact"/>
              <w:ind w:left="0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/>
                <w:sz w:val="18"/>
                <w:szCs w:val="18"/>
                <w:bdr w:val="single" w:sz="4" w:space="0" w:color="auto"/>
              </w:rPr>
              <w:t>JLPT:</w:t>
            </w:r>
            <w:r w:rsidRPr="00677163">
              <w:rPr>
                <w:rFonts w:ascii="Calibri" w:eastAsiaTheme="majorEastAsia" w:hAnsi="Calibri"/>
                <w:sz w:val="18"/>
                <w:szCs w:val="18"/>
              </w:rPr>
              <w:t xml:space="preserve"> N</w:t>
            </w:r>
            <w:r w:rsidRPr="00677163">
              <w:rPr>
                <w:rFonts w:ascii="Calibri" w:eastAsiaTheme="majorEastAsia" w:hAnsi="Calibri" w:hint="eastAsia"/>
                <w:sz w:val="18"/>
                <w:szCs w:val="18"/>
              </w:rPr>
              <w:t>2</w:t>
            </w:r>
            <w:r w:rsidRPr="00677163">
              <w:rPr>
                <w:rFonts w:ascii="Calibri" w:eastAsiaTheme="majorEastAsia" w:hAnsi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3.0</w:t>
            </w:r>
          </w:p>
        </w:tc>
        <w:tc>
          <w:tcPr>
            <w:tcW w:w="2115" w:type="dxa"/>
            <w:gridSpan w:val="2"/>
            <w:vAlign w:val="center"/>
          </w:tcPr>
          <w:p w:rsidR="005B51D4" w:rsidRPr="00677163" w:rsidRDefault="005B51D4" w:rsidP="005B51D4">
            <w:pPr>
              <w:spacing w:line="280" w:lineRule="exact"/>
              <w:ind w:left="175" w:hangingChars="97" w:hanging="175"/>
              <w:rPr>
                <w:rFonts w:ascii="Calibri" w:eastAsiaTheme="majorEastAsia" w:hAnsi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/>
                <w:sz w:val="18"/>
                <w:szCs w:val="18"/>
              </w:rPr>
              <w:t>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- 1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0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月初</w:t>
            </w:r>
          </w:p>
          <w:p w:rsidR="005B51D4" w:rsidRPr="00677163" w:rsidRDefault="005B51D4" w:rsidP="005B51D4">
            <w:pPr>
              <w:spacing w:line="280" w:lineRule="exact"/>
              <w:ind w:left="175" w:hangingChars="97" w:hanging="175"/>
              <w:rPr>
                <w:rFonts w:ascii="Calibri" w:eastAsiaTheme="majorEastAsia" w:hAnsi="Calibri"/>
                <w:sz w:val="18"/>
                <w:szCs w:val="18"/>
              </w:rPr>
            </w:pPr>
            <w:r w:rsidRPr="00677163">
              <w:rPr>
                <w:rFonts w:ascii="Calibri" w:eastAsiaTheme="majorEastAsia" w:hAnsiTheme="majorEastAsia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/>
                <w:sz w:val="18"/>
                <w:szCs w:val="18"/>
              </w:rPr>
              <w:t>:</w:t>
            </w:r>
            <w:r w:rsidRPr="00677163">
              <w:rPr>
                <w:rFonts w:ascii="Calibri" w:eastAsiaTheme="majorEastAsia" w:hAnsiTheme="majorEastAsia"/>
                <w:sz w:val="18"/>
                <w:szCs w:val="18"/>
              </w:rPr>
              <w:t>一學期</w:t>
            </w:r>
            <w:r w:rsidRPr="00677163">
              <w:rPr>
                <w:rFonts w:ascii="Calibri" w:eastAsiaTheme="majorEastAsia" w:hAnsi="Calibri"/>
                <w:sz w:val="18"/>
                <w:szCs w:val="18"/>
              </w:rPr>
              <w:t> </w:t>
            </w:r>
          </w:p>
          <w:p w:rsidR="005B51D4" w:rsidRPr="00677163" w:rsidRDefault="005B51D4" w:rsidP="005B51D4">
            <w:pPr>
              <w:spacing w:line="280" w:lineRule="exact"/>
              <w:ind w:left="175" w:hangingChars="97" w:hanging="175"/>
              <w:rPr>
                <w:rFonts w:ascii="Calibri" w:eastAsiaTheme="majorEastAsia" w:hAnsi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hint="eastAsia"/>
                <w:sz w:val="18"/>
                <w:szCs w:val="18"/>
              </w:rPr>
              <w:t>限大二以上學生修讀</w:t>
            </w:r>
          </w:p>
          <w:p w:rsidR="005B51D4" w:rsidRPr="00677163" w:rsidRDefault="005B51D4" w:rsidP="005B51D4">
            <w:pPr>
              <w:spacing w:line="280" w:lineRule="exact"/>
              <w:ind w:left="175" w:hangingChars="97" w:hanging="175"/>
              <w:rPr>
                <w:rFonts w:ascii="Calibri" w:eastAsiaTheme="majorEastAsia" w:hAnsi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春季班約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4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月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~8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月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 </w:t>
            </w:r>
          </w:p>
        </w:tc>
      </w:tr>
      <w:tr w:rsidR="00677163" w:rsidRPr="00677163" w:rsidTr="005B51D4">
        <w:trPr>
          <w:gridAfter w:val="1"/>
          <w:wAfter w:w="80" w:type="dxa"/>
          <w:trHeight w:val="301"/>
          <w:jc w:val="center"/>
        </w:trPr>
        <w:tc>
          <w:tcPr>
            <w:tcW w:w="562" w:type="dxa"/>
            <w:gridSpan w:val="2"/>
            <w:vMerge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ind w:leftChars="-9" w:left="-22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5B51D4" w:rsidRPr="00677163" w:rsidRDefault="00166B41" w:rsidP="005B51D4">
            <w:pPr>
              <w:spacing w:line="20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  <w:hyperlink r:id="rId15" w:tgtFrame="_blank" w:history="1">
              <w:r w:rsidR="005B51D4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宇都宮大學</w:t>
              </w:r>
              <w:r w:rsidR="005B51D4" w:rsidRPr="00677163">
                <w:rPr>
                  <w:rFonts w:ascii="Calibri" w:eastAsiaTheme="majorEastAsia" w:hAnsi="Calibri" w:cs="Calibri"/>
                  <w:sz w:val="20"/>
                  <w:szCs w:val="20"/>
                </w:rPr>
                <w:br/>
              </w:r>
              <w:r w:rsidR="005B51D4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Utsunomiya University</w:t>
              </w:r>
            </w:hyperlink>
          </w:p>
        </w:tc>
        <w:tc>
          <w:tcPr>
            <w:tcW w:w="708" w:type="dxa"/>
            <w:vAlign w:val="center"/>
          </w:tcPr>
          <w:p w:rsidR="005B51D4" w:rsidRPr="00677163" w:rsidRDefault="00946828" w:rsidP="005B51D4">
            <w:pPr>
              <w:spacing w:before="100" w:beforeAutospacing="1" w:after="100" w:afterAutospacing="1"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2114" w:type="dxa"/>
            <w:gridSpan w:val="2"/>
            <w:vAlign w:val="center"/>
          </w:tcPr>
          <w:p w:rsidR="005B51D4" w:rsidRPr="00677163" w:rsidRDefault="005B51D4" w:rsidP="005B51D4">
            <w:pPr>
              <w:spacing w:before="100" w:beforeAutospacing="1" w:after="100" w:afterAutospacing="1"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免學費，其他費用自理</w:t>
            </w:r>
          </w:p>
        </w:tc>
        <w:tc>
          <w:tcPr>
            <w:tcW w:w="2537" w:type="dxa"/>
            <w:gridSpan w:val="2"/>
            <w:vAlign w:val="center"/>
          </w:tcPr>
          <w:p w:rsidR="005B51D4" w:rsidRPr="00677163" w:rsidRDefault="005B51D4" w:rsidP="005B51D4">
            <w:pPr>
              <w:pStyle w:val="a4"/>
              <w:spacing w:line="280" w:lineRule="exact"/>
              <w:ind w:left="0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一般學生需具基本日語能力，惟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申請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Engineering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之同學，須達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JLPT: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N3</w:t>
            </w:r>
          </w:p>
          <w:p w:rsidR="005B51D4" w:rsidRPr="00677163" w:rsidRDefault="005B51D4" w:rsidP="005B51D4">
            <w:pPr>
              <w:pStyle w:val="a4"/>
              <w:spacing w:line="280" w:lineRule="exact"/>
              <w:ind w:left="0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*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交換生不可申請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ESL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課程</w:t>
            </w:r>
          </w:p>
        </w:tc>
        <w:tc>
          <w:tcPr>
            <w:tcW w:w="2115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4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</w:instrText>
            </w:r>
            <w:r w:rsidRPr="00677163">
              <w:rPr>
                <w:rFonts w:ascii="Arial" w:eastAsiaTheme="majorEastAsia" w:hAnsi="Arial" w:cs="Arial"/>
                <w:sz w:val="18"/>
                <w:szCs w:val="18"/>
              </w:rPr>
              <w:instrText>○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12/10</w:t>
            </w:r>
          </w:p>
          <w:p w:rsidR="005B51D4" w:rsidRPr="00677163" w:rsidRDefault="005B51D4" w:rsidP="005B51D4">
            <w:pPr>
              <w:snapToGrid w:val="0"/>
              <w:spacing w:line="24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春季班約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4/1~9/30</w:t>
            </w:r>
          </w:p>
        </w:tc>
      </w:tr>
      <w:tr w:rsidR="00677163" w:rsidRPr="00677163" w:rsidTr="005B51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trHeight w:val="423"/>
          <w:jc w:val="center"/>
        </w:trPr>
        <w:tc>
          <w:tcPr>
            <w:tcW w:w="562" w:type="dxa"/>
            <w:gridSpan w:val="2"/>
            <w:vMerge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ind w:leftChars="-9" w:left="-22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5B51D4" w:rsidRPr="00677163" w:rsidRDefault="00166B41" w:rsidP="005B51D4">
            <w:pPr>
              <w:adjustRightInd w:val="0"/>
              <w:snapToGrid w:val="0"/>
              <w:spacing w:line="280" w:lineRule="exact"/>
            </w:pPr>
            <w:hyperlink r:id="rId16" w:tgtFrame="_blank" w:history="1">
              <w:r w:rsidR="005B51D4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愛知教育大學</w:t>
              </w:r>
              <w:r w:rsidR="005B51D4" w:rsidRPr="00677163">
                <w:rPr>
                  <w:rStyle w:val="a3"/>
                  <w:rFonts w:ascii="Calibri" w:eastAsiaTheme="majorEastAsia" w:hAnsi="Calibri" w:cs="Calibri" w:hint="eastAsia"/>
                  <w:color w:val="auto"/>
                  <w:sz w:val="20"/>
                  <w:szCs w:val="20"/>
                </w:rPr>
                <w:t xml:space="preserve"> </w:t>
              </w:r>
              <w:r w:rsidR="005B51D4" w:rsidRPr="00677163">
                <w:rPr>
                  <w:rFonts w:ascii="Calibri" w:eastAsiaTheme="majorEastAsia" w:hAnsi="Calibri" w:cs="Calibri"/>
                  <w:sz w:val="20"/>
                  <w:szCs w:val="20"/>
                </w:rPr>
                <w:br/>
              </w:r>
              <w:r w:rsidR="005B51D4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Aichi University</w:t>
              </w:r>
            </w:hyperlink>
          </w:p>
        </w:tc>
        <w:tc>
          <w:tcPr>
            <w:tcW w:w="708" w:type="dxa"/>
            <w:vAlign w:val="center"/>
          </w:tcPr>
          <w:p w:rsidR="005B51D4" w:rsidRPr="00677163" w:rsidRDefault="00946828" w:rsidP="005B51D4">
            <w:pPr>
              <w:pStyle w:val="a4"/>
              <w:spacing w:line="280" w:lineRule="exact"/>
              <w:ind w:left="0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3</w:t>
            </w:r>
          </w:p>
        </w:tc>
        <w:tc>
          <w:tcPr>
            <w:tcW w:w="2114" w:type="dxa"/>
            <w:gridSpan w:val="2"/>
            <w:vAlign w:val="center"/>
          </w:tcPr>
          <w:p w:rsidR="005B51D4" w:rsidRPr="00677163" w:rsidRDefault="005B51D4" w:rsidP="005B51D4">
            <w:pPr>
              <w:pStyle w:val="a4"/>
              <w:spacing w:line="280" w:lineRule="exact"/>
              <w:ind w:left="0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37" w:type="dxa"/>
            <w:gridSpan w:val="2"/>
            <w:vAlign w:val="center"/>
          </w:tcPr>
          <w:p w:rsidR="005B51D4" w:rsidRPr="00677163" w:rsidRDefault="005B51D4" w:rsidP="005B51D4">
            <w:pPr>
              <w:pStyle w:val="a4"/>
              <w:spacing w:line="280" w:lineRule="exact"/>
              <w:ind w:left="40" w:hangingChars="22" w:hanging="40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2.3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 xml:space="preserve"> JLPT: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N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4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(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原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3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級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)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</w:p>
          <w:p w:rsidR="005B51D4" w:rsidRPr="00677163" w:rsidRDefault="005B51D4" w:rsidP="005B51D4">
            <w:pPr>
              <w:pStyle w:val="a4"/>
              <w:spacing w:line="280" w:lineRule="exact"/>
              <w:ind w:leftChars="15" w:left="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>*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>僅開放春季班申請</w:t>
            </w:r>
          </w:p>
        </w:tc>
        <w:tc>
          <w:tcPr>
            <w:tcW w:w="2115" w:type="dxa"/>
            <w:gridSpan w:val="2"/>
            <w:vAlign w:val="center"/>
          </w:tcPr>
          <w:p w:rsidR="005B51D4" w:rsidRPr="00677163" w:rsidRDefault="005B51D4" w:rsidP="005B51D4">
            <w:pPr>
              <w:pStyle w:val="a4"/>
              <w:spacing w:line="280" w:lineRule="exact"/>
              <w:ind w:left="0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年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春季班約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4/1~9/30</w:t>
            </w:r>
          </w:p>
        </w:tc>
      </w:tr>
      <w:tr w:rsidR="00677163" w:rsidRPr="00677163" w:rsidTr="005B51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trHeight w:val="415"/>
          <w:jc w:val="center"/>
        </w:trPr>
        <w:tc>
          <w:tcPr>
            <w:tcW w:w="562" w:type="dxa"/>
            <w:gridSpan w:val="2"/>
            <w:vMerge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ind w:leftChars="-9" w:left="-22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5B51D4" w:rsidRPr="00677163" w:rsidRDefault="00166B41" w:rsidP="005B51D4">
            <w:pPr>
              <w:spacing w:before="100" w:beforeAutospacing="1" w:line="26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  <w:hyperlink r:id="rId17" w:tgtFrame="_blank" w:history="1">
              <w:r w:rsidR="005B51D4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立命館亞</w:t>
              </w:r>
              <w:r w:rsidR="005B51D4" w:rsidRPr="00677163">
                <w:rPr>
                  <w:rStyle w:val="a3"/>
                  <w:rFonts w:ascii="Calibri" w:eastAsiaTheme="majorEastAsia" w:hAnsi="Calibri" w:cs="Calibri" w:hint="eastAsia"/>
                  <w:color w:val="auto"/>
                  <w:sz w:val="20"/>
                  <w:szCs w:val="20"/>
                </w:rPr>
                <w:t>洲</w:t>
              </w:r>
              <w:r w:rsidR="005B51D4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太平洋大學</w:t>
              </w:r>
              <w:r w:rsidR="005B51D4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 xml:space="preserve"> </w:t>
              </w:r>
              <w:r w:rsidR="005B51D4" w:rsidRPr="00677163">
                <w:rPr>
                  <w:rFonts w:ascii="Calibri" w:eastAsiaTheme="majorEastAsia" w:hAnsi="Calibri" w:cs="Calibri"/>
                  <w:sz w:val="20"/>
                  <w:szCs w:val="20"/>
                </w:rPr>
                <w:br/>
              </w:r>
              <w:r w:rsidR="005B51D4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Ritsumeikan Asia Pacific University</w:t>
              </w:r>
            </w:hyperlink>
          </w:p>
        </w:tc>
        <w:tc>
          <w:tcPr>
            <w:tcW w:w="708" w:type="dxa"/>
            <w:vAlign w:val="center"/>
          </w:tcPr>
          <w:p w:rsidR="005B51D4" w:rsidRPr="00677163" w:rsidRDefault="00946828" w:rsidP="005B51D4">
            <w:pPr>
              <w:adjustRightInd w:val="0"/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2114" w:type="dxa"/>
            <w:gridSpan w:val="2"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ind w:leftChars="-20" w:left="-48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37" w:type="dxa"/>
            <w:gridSpan w:val="2"/>
            <w:vAlign w:val="center"/>
          </w:tcPr>
          <w:p w:rsidR="005B51D4" w:rsidRPr="00677163" w:rsidRDefault="005B51D4" w:rsidP="005B51D4">
            <w:pPr>
              <w:pStyle w:val="a4"/>
              <w:spacing w:line="280" w:lineRule="exact"/>
              <w:ind w:leftChars="15" w:left="36"/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日語學程</w:t>
            </w:r>
          </w:p>
          <w:p w:rsidR="005B51D4" w:rsidRPr="00677163" w:rsidRDefault="005B51D4" w:rsidP="005B51D4">
            <w:pPr>
              <w:pStyle w:val="a4"/>
              <w:spacing w:line="280" w:lineRule="exact"/>
              <w:ind w:leftChars="15" w:left="36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JLPT: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N1 (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原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1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級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)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2.0</w:t>
            </w:r>
          </w:p>
          <w:p w:rsidR="005B51D4" w:rsidRPr="00677163" w:rsidRDefault="005B51D4" w:rsidP="005B51D4">
            <w:pPr>
              <w:pStyle w:val="a4"/>
              <w:spacing w:line="280" w:lineRule="exact"/>
              <w:ind w:leftChars="15" w:left="36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</w:p>
          <w:p w:rsidR="005B51D4" w:rsidRPr="00677163" w:rsidRDefault="005B51D4" w:rsidP="005B51D4">
            <w:pPr>
              <w:pStyle w:val="a4"/>
              <w:spacing w:line="280" w:lineRule="exact"/>
              <w:ind w:leftChars="15" w:left="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英語學程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T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IBT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79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或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I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Cs w:val="24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6.0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以上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.0</w:t>
            </w:r>
          </w:p>
          <w:p w:rsidR="005B51D4" w:rsidRPr="00677163" w:rsidRDefault="005B51D4" w:rsidP="005B51D4">
            <w:pPr>
              <w:pStyle w:val="a4"/>
              <w:spacing w:line="280" w:lineRule="exact"/>
              <w:ind w:leftChars="15" w:left="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2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種學程皆限</w:t>
            </w: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u w:val="single"/>
              </w:rPr>
              <w:t>學士班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學生申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lastRenderedPageBreak/>
              <w:t>請</w:t>
            </w:r>
          </w:p>
        </w:tc>
        <w:tc>
          <w:tcPr>
            <w:tcW w:w="2115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lastRenderedPageBreak/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- 10/22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</w:tc>
      </w:tr>
    </w:tbl>
    <w:p w:rsidR="005B51D4" w:rsidRPr="00677163" w:rsidRDefault="005B51D4"/>
    <w:p w:rsidR="005B51D4" w:rsidRPr="00677163" w:rsidRDefault="00A663D5">
      <w:pPr>
        <w:rPr>
          <w:b/>
        </w:rPr>
      </w:pPr>
      <w:r w:rsidRPr="00677163">
        <w:rPr>
          <w:rFonts w:hint="eastAsia"/>
          <w:b/>
        </w:rPr>
        <w:t>韓語組</w:t>
      </w:r>
    </w:p>
    <w:tbl>
      <w:tblPr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693"/>
        <w:gridCol w:w="708"/>
        <w:gridCol w:w="2077"/>
        <w:gridCol w:w="2552"/>
        <w:gridCol w:w="2210"/>
      </w:tblGrid>
      <w:tr w:rsidR="00677163" w:rsidRPr="00677163" w:rsidTr="005B51D4">
        <w:trPr>
          <w:trHeight w:val="319"/>
          <w:jc w:val="center"/>
        </w:trPr>
        <w:tc>
          <w:tcPr>
            <w:tcW w:w="563" w:type="dxa"/>
            <w:shd w:val="clear" w:color="auto" w:fill="C4BC96"/>
            <w:vAlign w:val="center"/>
          </w:tcPr>
          <w:p w:rsidR="005B51D4" w:rsidRPr="00677163" w:rsidRDefault="005B51D4" w:rsidP="005B51D4">
            <w:pPr>
              <w:spacing w:line="280" w:lineRule="exact"/>
              <w:jc w:val="distribute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國家</w:t>
            </w:r>
          </w:p>
        </w:tc>
        <w:tc>
          <w:tcPr>
            <w:tcW w:w="2693" w:type="dxa"/>
            <w:shd w:val="clear" w:color="auto" w:fill="C4BC96"/>
            <w:vAlign w:val="center"/>
          </w:tcPr>
          <w:p w:rsidR="005B51D4" w:rsidRPr="00677163" w:rsidRDefault="005B51D4" w:rsidP="005B51D4">
            <w:pPr>
              <w:spacing w:line="280" w:lineRule="exact"/>
              <w:jc w:val="distribute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學校</w:t>
            </w:r>
          </w:p>
        </w:tc>
        <w:tc>
          <w:tcPr>
            <w:tcW w:w="708" w:type="dxa"/>
            <w:shd w:val="clear" w:color="auto" w:fill="C4BC96"/>
            <w:vAlign w:val="center"/>
          </w:tcPr>
          <w:p w:rsidR="005B51D4" w:rsidRPr="00677163" w:rsidRDefault="00E24B38" w:rsidP="005B51D4">
            <w:pPr>
              <w:spacing w:line="280" w:lineRule="exact"/>
              <w:jc w:val="distribute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>季</w:t>
            </w:r>
            <w:r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>缺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額</w:t>
            </w:r>
          </w:p>
        </w:tc>
        <w:tc>
          <w:tcPr>
            <w:tcW w:w="2077" w:type="dxa"/>
            <w:tcBorders>
              <w:bottom w:val="nil"/>
            </w:tcBorders>
            <w:shd w:val="clear" w:color="auto" w:fill="C4BC96"/>
            <w:vAlign w:val="center"/>
          </w:tcPr>
          <w:p w:rsidR="005B51D4" w:rsidRPr="00677163" w:rsidRDefault="005B51D4" w:rsidP="005B51D4">
            <w:pPr>
              <w:spacing w:line="280" w:lineRule="exact"/>
              <w:jc w:val="center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待遇</w:t>
            </w:r>
          </w:p>
        </w:tc>
        <w:tc>
          <w:tcPr>
            <w:tcW w:w="2552" w:type="dxa"/>
            <w:shd w:val="clear" w:color="auto" w:fill="C4BC96"/>
            <w:vAlign w:val="center"/>
          </w:tcPr>
          <w:p w:rsidR="005B51D4" w:rsidRPr="00677163" w:rsidRDefault="005B51D4" w:rsidP="005B51D4">
            <w:pPr>
              <w:spacing w:line="280" w:lineRule="exact"/>
              <w:jc w:val="distribute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申請條件</w:t>
            </w:r>
          </w:p>
        </w:tc>
        <w:tc>
          <w:tcPr>
            <w:tcW w:w="2210" w:type="dxa"/>
            <w:shd w:val="clear" w:color="auto" w:fill="C4BC96"/>
            <w:vAlign w:val="center"/>
          </w:tcPr>
          <w:p w:rsidR="005B51D4" w:rsidRPr="00677163" w:rsidRDefault="005B51D4" w:rsidP="005B51D4">
            <w:pPr>
              <w:spacing w:line="280" w:lineRule="exact"/>
              <w:ind w:leftChars="51" w:left="122"/>
              <w:jc w:val="distribute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備註</w:t>
            </w:r>
          </w:p>
        </w:tc>
      </w:tr>
      <w:tr w:rsidR="00677163" w:rsidRPr="00677163" w:rsidTr="005B51D4">
        <w:trPr>
          <w:trHeight w:val="1084"/>
          <w:jc w:val="center"/>
        </w:trPr>
        <w:tc>
          <w:tcPr>
            <w:tcW w:w="563" w:type="dxa"/>
            <w:vMerge w:val="restart"/>
            <w:vAlign w:val="center"/>
          </w:tcPr>
          <w:p w:rsidR="00A663D5" w:rsidRPr="00677163" w:rsidRDefault="00A663D5" w:rsidP="005B51D4">
            <w:pPr>
              <w:adjustRightInd w:val="0"/>
              <w:snapToGrid w:val="0"/>
              <w:spacing w:line="280" w:lineRule="exact"/>
              <w:ind w:leftChars="-9" w:left="-22"/>
              <w:jc w:val="both"/>
              <w:rPr>
                <w:rFonts w:ascii="Calibri" w:eastAsiaTheme="majorEastAsia" w:hAnsi="Calibri" w:cs="Calibri"/>
                <w:sz w:val="16"/>
                <w:szCs w:val="16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韓國</w:t>
            </w:r>
          </w:p>
        </w:tc>
        <w:tc>
          <w:tcPr>
            <w:tcW w:w="2693" w:type="dxa"/>
            <w:vAlign w:val="center"/>
          </w:tcPr>
          <w:p w:rsidR="00A663D5" w:rsidRPr="00677163" w:rsidRDefault="00166B41" w:rsidP="005B51D4">
            <w:pPr>
              <w:spacing w:line="28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  <w:hyperlink r:id="rId18" w:history="1">
              <w:r w:rsidR="00A663D5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淑明女子大學</w:t>
              </w:r>
              <w:r w:rsidR="00A663D5" w:rsidRPr="00677163">
                <w:rPr>
                  <w:rFonts w:ascii="Calibri" w:eastAsiaTheme="majorEastAsia" w:hAnsi="Calibri" w:cs="Calibri"/>
                  <w:sz w:val="20"/>
                  <w:szCs w:val="20"/>
                </w:rPr>
                <w:br/>
              </w:r>
              <w:r w:rsidR="00A663D5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Sookmyung Women's University</w:t>
              </w:r>
            </w:hyperlink>
          </w:p>
        </w:tc>
        <w:tc>
          <w:tcPr>
            <w:tcW w:w="708" w:type="dxa"/>
            <w:vAlign w:val="center"/>
          </w:tcPr>
          <w:p w:rsidR="00A663D5" w:rsidRPr="00677163" w:rsidRDefault="009B0EAD" w:rsidP="005B51D4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2077" w:type="dxa"/>
            <w:vAlign w:val="center"/>
          </w:tcPr>
          <w:p w:rsidR="00A663D5" w:rsidRPr="00677163" w:rsidRDefault="00A663D5" w:rsidP="005B51D4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2" w:type="dxa"/>
            <w:vAlign w:val="center"/>
          </w:tcPr>
          <w:p w:rsidR="00A663D5" w:rsidRPr="00677163" w:rsidRDefault="00A663D5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T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IBT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79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或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CBT213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3.0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不可選修藍帶餐飲管理課程</w:t>
            </w:r>
          </w:p>
        </w:tc>
        <w:tc>
          <w:tcPr>
            <w:tcW w:w="2210" w:type="dxa"/>
            <w:vAlign w:val="center"/>
          </w:tcPr>
          <w:p w:rsidR="00A663D5" w:rsidRPr="00677163" w:rsidRDefault="00A663D5" w:rsidP="005B51D4">
            <w:pPr>
              <w:snapToGrid w:val="0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- 12/31</w:t>
            </w:r>
          </w:p>
          <w:p w:rsidR="00A663D5" w:rsidRPr="00677163" w:rsidRDefault="00A663D5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有英語授課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、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韓語學分課</w:t>
            </w:r>
          </w:p>
          <w:p w:rsidR="00A663D5" w:rsidRPr="00677163" w:rsidRDefault="00A663D5" w:rsidP="005B51D4">
            <w:pPr>
              <w:snapToGrid w:val="0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677163" w:rsidRPr="00677163" w:rsidTr="005B51D4">
        <w:trPr>
          <w:trHeight w:val="142"/>
          <w:jc w:val="center"/>
        </w:trPr>
        <w:tc>
          <w:tcPr>
            <w:tcW w:w="563" w:type="dxa"/>
            <w:vMerge/>
            <w:vAlign w:val="center"/>
          </w:tcPr>
          <w:p w:rsidR="00A663D5" w:rsidRPr="00677163" w:rsidRDefault="00A663D5" w:rsidP="005B51D4">
            <w:pPr>
              <w:adjustRightInd w:val="0"/>
              <w:snapToGrid w:val="0"/>
              <w:spacing w:line="280" w:lineRule="exact"/>
              <w:ind w:leftChars="-9" w:left="-22"/>
              <w:jc w:val="both"/>
              <w:rPr>
                <w:rFonts w:ascii="Calibri" w:eastAsiaTheme="majorEastAsia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A663D5" w:rsidRPr="00677163" w:rsidRDefault="00166B41" w:rsidP="005B51D4">
            <w:pPr>
              <w:spacing w:line="28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  <w:hyperlink r:id="rId19" w:tgtFrame="_blank" w:history="1">
              <w:r w:rsidR="00A663D5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又松大學</w:t>
              </w:r>
              <w:r w:rsidR="00A663D5" w:rsidRPr="00677163">
                <w:rPr>
                  <w:rFonts w:ascii="Calibri" w:eastAsiaTheme="majorEastAsia" w:hAnsi="Calibri" w:cs="Calibri"/>
                  <w:sz w:val="20"/>
                  <w:szCs w:val="20"/>
                </w:rPr>
                <w:br/>
              </w:r>
              <w:r w:rsidR="00A663D5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Woosong University</w:t>
              </w:r>
            </w:hyperlink>
          </w:p>
        </w:tc>
        <w:tc>
          <w:tcPr>
            <w:tcW w:w="708" w:type="dxa"/>
            <w:vAlign w:val="center"/>
          </w:tcPr>
          <w:p w:rsidR="00A663D5" w:rsidRPr="00677163" w:rsidRDefault="009B0EAD" w:rsidP="005B51D4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2077" w:type="dxa"/>
            <w:vAlign w:val="center"/>
          </w:tcPr>
          <w:p w:rsidR="00A663D5" w:rsidRPr="00677163" w:rsidRDefault="00A663D5" w:rsidP="005B51D4">
            <w:pPr>
              <w:snapToGrid w:val="0"/>
              <w:spacing w:line="24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2" w:type="dxa"/>
            <w:vAlign w:val="center"/>
          </w:tcPr>
          <w:p w:rsidR="00A663D5" w:rsidRPr="00677163" w:rsidRDefault="00A663D5" w:rsidP="005B51D4">
            <w:pPr>
              <w:spacing w:line="280" w:lineRule="exact"/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英語商業課程</w:t>
            </w: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(</w:t>
            </w: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大學部</w:t>
            </w: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)</w:t>
            </w:r>
          </w:p>
          <w:p w:rsidR="00A663D5" w:rsidRPr="00677163" w:rsidRDefault="00A663D5" w:rsidP="005B51D4">
            <w:pPr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3.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75</w: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T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79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或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I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6.0</w:t>
            </w:r>
            <w:r w:rsidRPr="00677163">
              <w:rPr>
                <w:rFonts w:ascii="Calibri" w:eastAsiaTheme="majorEastAsia" w:hAnsi="Calibri" w:cs="Calibri"/>
                <w:szCs w:val="24"/>
              </w:rPr>
              <w:t xml:space="preserve"> </w:t>
            </w:r>
          </w:p>
          <w:p w:rsidR="00A663D5" w:rsidRPr="00677163" w:rsidRDefault="00A663D5" w:rsidP="005B51D4">
            <w:pPr>
              <w:spacing w:line="280" w:lineRule="exact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英語商業課程</w:t>
            </w: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(</w:t>
            </w: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研究所</w:t>
            </w: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)</w:t>
            </w: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 </w:t>
            </w:r>
          </w:p>
          <w:p w:rsidR="00A663D5" w:rsidRPr="00677163" w:rsidRDefault="00A663D5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3.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75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\o\ac(○,T)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88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或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\o\ac(○,I)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6.5</w:t>
            </w:r>
          </w:p>
        </w:tc>
        <w:tc>
          <w:tcPr>
            <w:tcW w:w="2210" w:type="dxa"/>
            <w:vAlign w:val="center"/>
          </w:tcPr>
          <w:p w:rsidR="00A663D5" w:rsidRPr="00677163" w:rsidRDefault="00A663D5" w:rsidP="005B51D4">
            <w:pPr>
              <w:snapToGrid w:val="0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5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/2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0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- 12/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23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多英語授課。可付費修讀語言課程。</w:t>
            </w:r>
          </w:p>
          <w:p w:rsidR="00A663D5" w:rsidRPr="00677163" w:rsidRDefault="00A663D5" w:rsidP="005B51D4">
            <w:pPr>
              <w:snapToGrid w:val="0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677163" w:rsidRPr="00677163" w:rsidTr="005B51D4">
        <w:trPr>
          <w:trHeight w:val="438"/>
          <w:jc w:val="center"/>
        </w:trPr>
        <w:tc>
          <w:tcPr>
            <w:tcW w:w="563" w:type="dxa"/>
            <w:vMerge/>
            <w:vAlign w:val="center"/>
          </w:tcPr>
          <w:p w:rsidR="00A663D5" w:rsidRPr="00677163" w:rsidRDefault="00A663D5" w:rsidP="005B51D4">
            <w:pPr>
              <w:adjustRightInd w:val="0"/>
              <w:snapToGrid w:val="0"/>
              <w:spacing w:line="280" w:lineRule="exact"/>
              <w:ind w:leftChars="-9" w:left="-22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663D5" w:rsidRPr="00677163" w:rsidRDefault="00166B41" w:rsidP="005B51D4">
            <w:pPr>
              <w:spacing w:line="200" w:lineRule="exact"/>
              <w:rPr>
                <w:rFonts w:ascii="Calibri" w:eastAsiaTheme="majorEastAsia" w:hAnsi="Calibri" w:cs="Calibri"/>
                <w:sz w:val="20"/>
                <w:szCs w:val="20"/>
              </w:rPr>
            </w:pPr>
            <w:hyperlink r:id="rId20" w:tgtFrame="_blank" w:history="1">
              <w:r w:rsidR="00A663D5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亞洲大學</w:t>
              </w:r>
              <w:r w:rsidR="00A663D5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 xml:space="preserve"> </w:t>
              </w:r>
              <w:r w:rsidR="00A663D5" w:rsidRPr="00677163">
                <w:rPr>
                  <w:rFonts w:ascii="Calibri" w:eastAsiaTheme="majorEastAsia" w:hAnsi="Calibri" w:cs="Calibri"/>
                  <w:sz w:val="20"/>
                  <w:szCs w:val="20"/>
                </w:rPr>
                <w:br/>
              </w:r>
              <w:r w:rsidR="00A663D5" w:rsidRPr="00677163">
                <w:rPr>
                  <w:rStyle w:val="a3"/>
                  <w:rFonts w:ascii="Calibri" w:eastAsiaTheme="majorEastAsia" w:hAnsi="Calibri" w:cs="Calibri"/>
                  <w:color w:val="auto"/>
                  <w:sz w:val="20"/>
                  <w:szCs w:val="20"/>
                </w:rPr>
                <w:t>Ajou University</w:t>
              </w:r>
            </w:hyperlink>
          </w:p>
        </w:tc>
        <w:tc>
          <w:tcPr>
            <w:tcW w:w="708" w:type="dxa"/>
            <w:vAlign w:val="center"/>
          </w:tcPr>
          <w:p w:rsidR="00A663D5" w:rsidRPr="00677163" w:rsidRDefault="009B0EAD" w:rsidP="005B51D4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2077" w:type="dxa"/>
            <w:vAlign w:val="center"/>
          </w:tcPr>
          <w:p w:rsidR="00A663D5" w:rsidRPr="00677163" w:rsidRDefault="00A663D5" w:rsidP="005B51D4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  <w:p w:rsidR="00A663D5" w:rsidRPr="00677163" w:rsidRDefault="00A663D5" w:rsidP="005B51D4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密集韓語課程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9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折</w:t>
            </w:r>
          </w:p>
        </w:tc>
        <w:tc>
          <w:tcPr>
            <w:tcW w:w="2552" w:type="dxa"/>
            <w:vAlign w:val="center"/>
          </w:tcPr>
          <w:p w:rsidR="00A663D5" w:rsidRPr="00677163" w:rsidRDefault="00A663D5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  <w:lang w:val="de-DE"/>
              </w:rPr>
            </w:pPr>
            <w:r w:rsidRPr="00677163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Cs w:val="24"/>
                <w:lang w:val="de-DE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3"/>
                <w:sz w:val="15"/>
                <w:szCs w:val="24"/>
                <w:lang w:val="de-DE"/>
              </w:rPr>
              <w:instrText>T</w:instrText>
            </w:r>
            <w:r w:rsidRPr="00677163">
              <w:rPr>
                <w:rFonts w:ascii="Calibri" w:eastAsiaTheme="majorEastAsia" w:hAnsi="Calibri" w:cs="Calibri"/>
                <w:szCs w:val="24"/>
                <w:lang w:val="de-DE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lang w:val="de-DE"/>
              </w:rPr>
              <w:t xml:space="preserve"> IBT7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  <w:lang w:val="de-DE"/>
              </w:rPr>
              <w:t>1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lang w:val="de-DE"/>
              </w:rPr>
              <w:t>/ CBT197/ PBT530</w:t>
            </w:r>
          </w:p>
          <w:p w:rsidR="00A663D5" w:rsidRPr="00677163" w:rsidRDefault="00A663D5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  <w:lang w:val="de-DE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  <w:lang w:val="de-DE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或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lang w:val="de-DE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Cs w:val="24"/>
                <w:lang w:val="de-DE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3"/>
                <w:sz w:val="15"/>
                <w:szCs w:val="24"/>
                <w:lang w:val="de-DE"/>
              </w:rPr>
              <w:instrText>I</w:instrText>
            </w:r>
            <w:r w:rsidRPr="00677163">
              <w:rPr>
                <w:rFonts w:ascii="Calibri" w:eastAsiaTheme="majorEastAsia" w:hAnsi="Calibri" w:cs="Calibri"/>
                <w:szCs w:val="24"/>
                <w:lang w:val="de-DE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lang w:val="de-DE"/>
              </w:rPr>
              <w:t xml:space="preserve"> 6.0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  <w:lang w:val="de-DE"/>
              </w:rPr>
              <w:t xml:space="preserve"> 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  <w:lang w:val="de-DE"/>
              </w:rPr>
              <w:t>GPA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lang w:val="de-DE"/>
              </w:rPr>
              <w:t xml:space="preserve"> 3.0</w:t>
            </w:r>
          </w:p>
        </w:tc>
        <w:tc>
          <w:tcPr>
            <w:tcW w:w="2210" w:type="dxa"/>
            <w:vAlign w:val="center"/>
          </w:tcPr>
          <w:p w:rsidR="00A663D5" w:rsidRPr="00677163" w:rsidRDefault="00A663D5" w:rsidP="005B51D4">
            <w:pPr>
              <w:snapToGrid w:val="0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- 11/15</w:t>
            </w:r>
          </w:p>
          <w:p w:rsidR="00A663D5" w:rsidRPr="00677163" w:rsidRDefault="00A663D5" w:rsidP="005B51D4">
            <w:pPr>
              <w:snapToGrid w:val="0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英語授課</w:t>
            </w:r>
          </w:p>
          <w:p w:rsidR="00A663D5" w:rsidRPr="00677163" w:rsidRDefault="00A663D5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 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期</w:t>
            </w:r>
          </w:p>
          <w:p w:rsidR="00A663D5" w:rsidRPr="00677163" w:rsidRDefault="00A663D5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春季班約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3/2~6/24</w:t>
            </w:r>
          </w:p>
        </w:tc>
      </w:tr>
    </w:tbl>
    <w:p w:rsidR="00A663D5" w:rsidRPr="00677163" w:rsidRDefault="00A663D5"/>
    <w:p w:rsidR="005B51D4" w:rsidRPr="00677163" w:rsidRDefault="00A663D5">
      <w:pPr>
        <w:rPr>
          <w:b/>
        </w:rPr>
      </w:pPr>
      <w:r w:rsidRPr="00677163">
        <w:rPr>
          <w:rFonts w:hint="eastAsia"/>
          <w:b/>
        </w:rPr>
        <w:t>中文組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"/>
        <w:gridCol w:w="554"/>
        <w:gridCol w:w="118"/>
        <w:gridCol w:w="118"/>
        <w:gridCol w:w="2632"/>
        <w:gridCol w:w="693"/>
        <w:gridCol w:w="1387"/>
        <w:gridCol w:w="692"/>
        <w:gridCol w:w="1800"/>
        <w:gridCol w:w="693"/>
        <w:gridCol w:w="1391"/>
        <w:gridCol w:w="690"/>
      </w:tblGrid>
      <w:tr w:rsidR="00677163" w:rsidRPr="00677163" w:rsidTr="005B51D4">
        <w:trPr>
          <w:gridAfter w:val="1"/>
          <w:wAfter w:w="80" w:type="dxa"/>
          <w:trHeight w:val="319"/>
          <w:jc w:val="center"/>
        </w:trPr>
        <w:tc>
          <w:tcPr>
            <w:tcW w:w="562" w:type="dxa"/>
            <w:gridSpan w:val="2"/>
            <w:shd w:val="clear" w:color="auto" w:fill="C4BC96"/>
            <w:vAlign w:val="center"/>
          </w:tcPr>
          <w:p w:rsidR="005B51D4" w:rsidRPr="00677163" w:rsidRDefault="005B51D4" w:rsidP="005B51D4">
            <w:pPr>
              <w:spacing w:line="280" w:lineRule="exact"/>
              <w:jc w:val="distribute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國家</w:t>
            </w:r>
          </w:p>
        </w:tc>
        <w:tc>
          <w:tcPr>
            <w:tcW w:w="2694" w:type="dxa"/>
            <w:gridSpan w:val="2"/>
            <w:shd w:val="clear" w:color="auto" w:fill="C4BC96"/>
            <w:vAlign w:val="center"/>
          </w:tcPr>
          <w:p w:rsidR="005B51D4" w:rsidRPr="00677163" w:rsidRDefault="005B51D4" w:rsidP="005B51D4">
            <w:pPr>
              <w:spacing w:line="280" w:lineRule="exact"/>
              <w:jc w:val="distribute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學校</w:t>
            </w:r>
          </w:p>
        </w:tc>
        <w:tc>
          <w:tcPr>
            <w:tcW w:w="708" w:type="dxa"/>
            <w:shd w:val="clear" w:color="auto" w:fill="C4BC96"/>
            <w:vAlign w:val="center"/>
          </w:tcPr>
          <w:p w:rsidR="005B51D4" w:rsidRPr="00677163" w:rsidRDefault="00E24B38" w:rsidP="005B51D4">
            <w:pPr>
              <w:spacing w:line="280" w:lineRule="exact"/>
              <w:jc w:val="distribute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>季</w:t>
            </w:r>
            <w:r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>缺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額</w:t>
            </w:r>
          </w:p>
        </w:tc>
        <w:tc>
          <w:tcPr>
            <w:tcW w:w="2127" w:type="dxa"/>
            <w:gridSpan w:val="2"/>
            <w:tcBorders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:rsidR="005B51D4" w:rsidRPr="00677163" w:rsidRDefault="005B51D4" w:rsidP="005B51D4">
            <w:pPr>
              <w:spacing w:line="280" w:lineRule="exact"/>
              <w:ind w:leftChars="51" w:left="122" w:rightChars="-12" w:right="-29"/>
              <w:jc w:val="center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待遇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C4BC96"/>
            <w:vAlign w:val="center"/>
          </w:tcPr>
          <w:p w:rsidR="005B51D4" w:rsidRPr="00677163" w:rsidRDefault="005B51D4" w:rsidP="005B51D4">
            <w:pPr>
              <w:spacing w:line="280" w:lineRule="exact"/>
              <w:jc w:val="distribute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申請條件</w:t>
            </w:r>
          </w:p>
        </w:tc>
        <w:tc>
          <w:tcPr>
            <w:tcW w:w="2131" w:type="dxa"/>
            <w:gridSpan w:val="2"/>
            <w:shd w:val="clear" w:color="auto" w:fill="C4BC96"/>
            <w:vAlign w:val="center"/>
          </w:tcPr>
          <w:p w:rsidR="005B51D4" w:rsidRPr="00677163" w:rsidRDefault="005B51D4" w:rsidP="005B51D4">
            <w:pPr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</w:rPr>
              <w:t>備註</w:t>
            </w:r>
          </w:p>
        </w:tc>
      </w:tr>
      <w:tr w:rsidR="00677163" w:rsidRPr="00677163" w:rsidTr="005B51D4">
        <w:trPr>
          <w:gridAfter w:val="1"/>
          <w:wAfter w:w="80" w:type="dxa"/>
          <w:trHeight w:val="243"/>
          <w:jc w:val="center"/>
        </w:trPr>
        <w:tc>
          <w:tcPr>
            <w:tcW w:w="562" w:type="dxa"/>
            <w:gridSpan w:val="2"/>
            <w:vMerge w:val="restart"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ind w:leftChars="-9" w:left="-22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中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國</w:t>
            </w:r>
          </w:p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ind w:leftChars="-9" w:left="-22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B51D4" w:rsidRPr="00677163" w:rsidRDefault="005B51D4" w:rsidP="005B51D4">
            <w:pPr>
              <w:spacing w:before="100" w:beforeAutospacing="1" w:after="100" w:afterAutospacing="1" w:line="300" w:lineRule="exact"/>
              <w:jc w:val="both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 w:hint="eastAsia"/>
                <w:sz w:val="20"/>
                <w:szCs w:val="20"/>
              </w:rPr>
              <w:t>中國音樂學院</w:t>
            </w:r>
          </w:p>
        </w:tc>
        <w:tc>
          <w:tcPr>
            <w:tcW w:w="708" w:type="dxa"/>
            <w:vAlign w:val="center"/>
          </w:tcPr>
          <w:p w:rsidR="005B51D4" w:rsidRPr="00677163" w:rsidRDefault="000C4823" w:rsidP="005B51D4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1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rightChars="-12" w:right="-2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期</w:t>
            </w:r>
          </w:p>
        </w:tc>
      </w:tr>
      <w:tr w:rsidR="00677163" w:rsidRPr="00677163" w:rsidTr="005B51D4">
        <w:trPr>
          <w:gridAfter w:val="1"/>
          <w:wAfter w:w="80" w:type="dxa"/>
          <w:trHeight w:val="243"/>
          <w:jc w:val="center"/>
        </w:trPr>
        <w:tc>
          <w:tcPr>
            <w:tcW w:w="562" w:type="dxa"/>
            <w:gridSpan w:val="2"/>
            <w:vMerge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B51D4" w:rsidRPr="00677163" w:rsidRDefault="005B51D4" w:rsidP="005B51D4">
            <w:pPr>
              <w:spacing w:before="100" w:beforeAutospacing="1" w:after="100" w:afterAutospacing="1" w:line="300" w:lineRule="exact"/>
              <w:jc w:val="both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 w:hint="eastAsia"/>
                <w:sz w:val="20"/>
                <w:szCs w:val="20"/>
              </w:rPr>
              <w:t>吉林大學</w:t>
            </w:r>
          </w:p>
        </w:tc>
        <w:tc>
          <w:tcPr>
            <w:tcW w:w="708" w:type="dxa"/>
            <w:tcBorders>
              <w:right w:val="single" w:sz="4" w:space="0" w:color="000000" w:themeColor="text1"/>
            </w:tcBorders>
            <w:vAlign w:val="center"/>
          </w:tcPr>
          <w:p w:rsidR="005B51D4" w:rsidRPr="00677163" w:rsidRDefault="000C4823" w:rsidP="005B51D4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leftChars="23" w:left="55"/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不接受非台籍生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rightChars="-12" w:right="-2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11/30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677163" w:rsidRPr="00677163" w:rsidTr="005B51D4">
        <w:trPr>
          <w:gridAfter w:val="1"/>
          <w:wAfter w:w="80" w:type="dxa"/>
          <w:trHeight w:val="243"/>
          <w:jc w:val="center"/>
        </w:trPr>
        <w:tc>
          <w:tcPr>
            <w:tcW w:w="562" w:type="dxa"/>
            <w:gridSpan w:val="2"/>
            <w:vMerge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B51D4" w:rsidRPr="00677163" w:rsidRDefault="005B51D4" w:rsidP="005B51D4">
            <w:pPr>
              <w:spacing w:before="100" w:beforeAutospacing="1" w:after="100" w:afterAutospacing="1" w:line="300" w:lineRule="exact"/>
              <w:jc w:val="both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 w:hint="eastAsia"/>
                <w:sz w:val="20"/>
                <w:szCs w:val="20"/>
              </w:rPr>
              <w:t>蘭州大學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B51D4" w:rsidRPr="00677163" w:rsidRDefault="000C4823" w:rsidP="005B51D4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leftChars="23" w:left="55"/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不接受非台籍生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rightChars="-12" w:right="-2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- 11/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3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0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677163" w:rsidRPr="00677163" w:rsidTr="005B51D4">
        <w:trPr>
          <w:gridAfter w:val="1"/>
          <w:wAfter w:w="80" w:type="dxa"/>
          <w:trHeight w:val="243"/>
          <w:jc w:val="center"/>
        </w:trPr>
        <w:tc>
          <w:tcPr>
            <w:tcW w:w="562" w:type="dxa"/>
            <w:gridSpan w:val="2"/>
            <w:vMerge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B51D4" w:rsidRPr="00677163" w:rsidRDefault="005B51D4" w:rsidP="005B51D4">
            <w:pPr>
              <w:spacing w:before="100" w:beforeAutospacing="1" w:after="100" w:afterAutospacing="1" w:line="300" w:lineRule="exact"/>
              <w:jc w:val="both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 w:hint="eastAsia"/>
                <w:sz w:val="20"/>
                <w:szCs w:val="20"/>
              </w:rPr>
              <w:t>福建師範大學</w:t>
            </w:r>
            <w:r w:rsidRPr="00677163">
              <w:rPr>
                <w:rFonts w:ascii="Arial" w:eastAsiaTheme="majorEastAsia" w:hAnsi="Arial" w:cs="Arial"/>
                <w:b/>
                <w:sz w:val="18"/>
                <w:szCs w:val="18"/>
              </w:rPr>
              <w:t>▲</w:t>
            </w:r>
          </w:p>
        </w:tc>
        <w:tc>
          <w:tcPr>
            <w:tcW w:w="708" w:type="dxa"/>
            <w:vAlign w:val="center"/>
          </w:tcPr>
          <w:p w:rsidR="005B51D4" w:rsidRPr="00677163" w:rsidRDefault="000C4823" w:rsidP="005B51D4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1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leftChars="23" w:left="55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4.0   </w:t>
            </w:r>
          </w:p>
          <w:p w:rsidR="005B51D4" w:rsidRPr="00677163" w:rsidRDefault="005B51D4" w:rsidP="005B51D4">
            <w:pPr>
              <w:snapToGrid w:val="0"/>
              <w:spacing w:line="280" w:lineRule="exact"/>
              <w:ind w:leftChars="23" w:left="55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限</w:t>
            </w: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u w:val="single"/>
              </w:rPr>
              <w:t>學士班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  <w:u w:val="single"/>
              </w:rPr>
              <w:t>大二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  <w:u w:val="single"/>
              </w:rPr>
              <w:t>(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  <w:u w:val="single"/>
              </w:rPr>
              <w:t>含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  <w:u w:val="single"/>
              </w:rPr>
              <w:t>)</w:t>
            </w:r>
            <w:r w:rsidRPr="00677163">
              <w:rPr>
                <w:rFonts w:ascii="Calibri" w:eastAsiaTheme="majorEastAsia" w:hAnsi="Calibri" w:cs="Calibri" w:hint="eastAsia"/>
                <w:b/>
                <w:sz w:val="18"/>
                <w:szCs w:val="18"/>
                <w:u w:val="single"/>
              </w:rPr>
              <w:t>以上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申請</w:t>
            </w:r>
          </w:p>
        </w:tc>
        <w:tc>
          <w:tcPr>
            <w:tcW w:w="2131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rightChars="-12" w:right="-2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  <w:p w:rsidR="005B51D4" w:rsidRPr="00677163" w:rsidRDefault="005B51D4" w:rsidP="005B51D4">
            <w:pPr>
              <w:snapToGrid w:val="0"/>
              <w:spacing w:line="280" w:lineRule="exact"/>
              <w:ind w:rightChars="-12" w:right="-2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*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學分不可抵免</w:t>
            </w:r>
          </w:p>
        </w:tc>
      </w:tr>
      <w:tr w:rsidR="00677163" w:rsidRPr="00677163" w:rsidTr="005B51D4">
        <w:trPr>
          <w:gridAfter w:val="1"/>
          <w:wAfter w:w="80" w:type="dxa"/>
          <w:trHeight w:val="243"/>
          <w:jc w:val="center"/>
        </w:trPr>
        <w:tc>
          <w:tcPr>
            <w:tcW w:w="562" w:type="dxa"/>
            <w:gridSpan w:val="2"/>
            <w:vMerge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B51D4" w:rsidRPr="00677163" w:rsidRDefault="005B51D4" w:rsidP="005B51D4">
            <w:pPr>
              <w:spacing w:before="100" w:beforeAutospacing="1" w:after="100" w:afterAutospacing="1" w:line="300" w:lineRule="exact"/>
              <w:jc w:val="both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>湖南大學</w:t>
            </w:r>
          </w:p>
        </w:tc>
        <w:tc>
          <w:tcPr>
            <w:tcW w:w="708" w:type="dxa"/>
            <w:vAlign w:val="center"/>
          </w:tcPr>
          <w:p w:rsidR="005B51D4" w:rsidRPr="00677163" w:rsidRDefault="000C4823" w:rsidP="005B51D4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1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rightChars="-12" w:right="-2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不接收外籍生</w:t>
            </w:r>
          </w:p>
        </w:tc>
        <w:tc>
          <w:tcPr>
            <w:tcW w:w="2131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rightChars="-12" w:right="-2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11/22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677163" w:rsidRPr="00677163" w:rsidTr="005B51D4">
        <w:trPr>
          <w:gridAfter w:val="1"/>
          <w:wAfter w:w="80" w:type="dxa"/>
          <w:trHeight w:val="243"/>
          <w:jc w:val="center"/>
        </w:trPr>
        <w:tc>
          <w:tcPr>
            <w:tcW w:w="562" w:type="dxa"/>
            <w:gridSpan w:val="2"/>
            <w:vMerge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B51D4" w:rsidRPr="00677163" w:rsidRDefault="005B51D4" w:rsidP="005B51D4">
            <w:pPr>
              <w:spacing w:before="100" w:beforeAutospacing="1" w:after="100" w:afterAutospacing="1" w:line="300" w:lineRule="exact"/>
              <w:jc w:val="both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>華中</w:t>
            </w: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lastRenderedPageBreak/>
              <w:t>師範大學</w:t>
            </w: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B51D4" w:rsidRPr="00677163" w:rsidRDefault="000C4823" w:rsidP="005B51D4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2127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1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leftChars="-49" w:left="-118" w:rightChars="-12" w:right="-29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rightChars="-12" w:right="-2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- 1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15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677163" w:rsidRPr="00677163" w:rsidTr="005B51D4">
        <w:trPr>
          <w:gridAfter w:val="1"/>
          <w:wAfter w:w="80" w:type="dxa"/>
          <w:trHeight w:val="243"/>
          <w:jc w:val="center"/>
        </w:trPr>
        <w:tc>
          <w:tcPr>
            <w:tcW w:w="562" w:type="dxa"/>
            <w:gridSpan w:val="2"/>
            <w:vMerge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B51D4" w:rsidRPr="00677163" w:rsidRDefault="005B51D4" w:rsidP="005B51D4">
            <w:pPr>
              <w:spacing w:before="100" w:beforeAutospacing="1" w:after="100" w:afterAutospacing="1" w:line="300" w:lineRule="exact"/>
              <w:jc w:val="both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>重慶大學</w:t>
            </w:r>
          </w:p>
        </w:tc>
        <w:tc>
          <w:tcPr>
            <w:tcW w:w="708" w:type="dxa"/>
            <w:vAlign w:val="center"/>
          </w:tcPr>
          <w:p w:rsidR="005B51D4" w:rsidRPr="00677163" w:rsidRDefault="000C4823" w:rsidP="005B51D4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1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leftChars="16" w:left="38" w:rightChars="-12" w:right="-2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不接受非台籍生</w:t>
            </w:r>
          </w:p>
        </w:tc>
        <w:tc>
          <w:tcPr>
            <w:tcW w:w="2131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rightChars="-12" w:right="-2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11/15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677163" w:rsidRPr="00677163" w:rsidTr="005B51D4">
        <w:trPr>
          <w:gridAfter w:val="1"/>
          <w:wAfter w:w="80" w:type="dxa"/>
          <w:trHeight w:val="243"/>
          <w:jc w:val="center"/>
        </w:trPr>
        <w:tc>
          <w:tcPr>
            <w:tcW w:w="562" w:type="dxa"/>
            <w:gridSpan w:val="2"/>
            <w:vMerge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B51D4" w:rsidRPr="00677163" w:rsidRDefault="005B51D4" w:rsidP="005B51D4">
            <w:pPr>
              <w:spacing w:before="100" w:beforeAutospacing="1" w:after="100" w:afterAutospacing="1" w:line="300" w:lineRule="exact"/>
              <w:jc w:val="both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>華南師範大學</w:t>
            </w: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B51D4" w:rsidRPr="00677163" w:rsidRDefault="000C4823" w:rsidP="005B51D4">
            <w:pPr>
              <w:snapToGrid w:val="0"/>
              <w:spacing w:line="280" w:lineRule="exact"/>
              <w:ind w:rightChars="24" w:right="58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rightChars="24" w:right="58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1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漢語非母語者需具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HS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K5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級或同等以上漢語水準</w:t>
            </w:r>
          </w:p>
          <w:p w:rsidR="005B51D4" w:rsidRPr="00677163" w:rsidRDefault="005B51D4" w:rsidP="005B51D4">
            <w:pPr>
              <w:snapToGrid w:val="0"/>
              <w:spacing w:line="280" w:lineRule="exact"/>
              <w:ind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僅收大學部學生</w:t>
            </w:r>
          </w:p>
        </w:tc>
        <w:tc>
          <w:tcPr>
            <w:tcW w:w="2131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677163" w:rsidRPr="00677163" w:rsidTr="005B51D4">
        <w:trPr>
          <w:gridAfter w:val="1"/>
          <w:wAfter w:w="80" w:type="dxa"/>
          <w:trHeight w:val="362"/>
          <w:jc w:val="center"/>
        </w:trPr>
        <w:tc>
          <w:tcPr>
            <w:tcW w:w="562" w:type="dxa"/>
            <w:gridSpan w:val="2"/>
            <w:vMerge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B51D4" w:rsidRPr="00677163" w:rsidRDefault="005B51D4" w:rsidP="005B51D4">
            <w:pPr>
              <w:spacing w:before="100" w:beforeAutospacing="1" w:after="100" w:afterAutospacing="1" w:line="300" w:lineRule="exact"/>
              <w:jc w:val="both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>東北師範大學</w:t>
            </w: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B51D4" w:rsidRPr="00677163" w:rsidRDefault="000C4823" w:rsidP="005B51D4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1" w:type="dxa"/>
            <w:gridSpan w:val="2"/>
            <w:vAlign w:val="center"/>
          </w:tcPr>
          <w:p w:rsidR="005B51D4" w:rsidRPr="00677163" w:rsidRDefault="005B51D4" w:rsidP="005B51D4">
            <w:pPr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不接受非台籍生</w:t>
            </w:r>
          </w:p>
          <w:p w:rsidR="005B51D4" w:rsidRPr="00677163" w:rsidRDefault="005B51D4" w:rsidP="005B51D4">
            <w:pPr>
              <w:rPr>
                <w:rStyle w:val="a3"/>
                <w:color w:val="auto"/>
                <w:sz w:val="18"/>
                <w:szCs w:val="18"/>
              </w:rPr>
            </w:pPr>
            <w:r w:rsidRPr="00677163">
              <w:rPr>
                <w:rFonts w:hint="eastAsia"/>
                <w:sz w:val="18"/>
                <w:szCs w:val="18"/>
              </w:rPr>
              <w:t>請本科同學參見</w:t>
            </w:r>
            <w:r w:rsidRPr="00677163">
              <w:rPr>
                <w:sz w:val="18"/>
                <w:szCs w:val="18"/>
              </w:rPr>
              <w:t xml:space="preserve"> </w:t>
            </w:r>
            <w:hyperlink r:id="rId21" w:history="1">
              <w:r w:rsidRPr="00677163">
                <w:rPr>
                  <w:rStyle w:val="a3"/>
                  <w:color w:val="auto"/>
                  <w:sz w:val="18"/>
                  <w:szCs w:val="18"/>
                </w:rPr>
                <w:t>http://www.nenu.edu.cn/images/course.pdf</w:t>
              </w:r>
            </w:hyperlink>
          </w:p>
          <w:p w:rsidR="005B51D4" w:rsidRPr="00677163" w:rsidRDefault="005B51D4" w:rsidP="005B51D4">
            <w:pPr>
              <w:rPr>
                <w:sz w:val="18"/>
                <w:szCs w:val="18"/>
              </w:rPr>
            </w:pPr>
            <w:r w:rsidRPr="00677163">
              <w:rPr>
                <w:rFonts w:hint="eastAsia"/>
                <w:sz w:val="18"/>
                <w:szCs w:val="18"/>
              </w:rPr>
              <w:t>碩士生同學參見</w:t>
            </w:r>
            <w:r w:rsidRPr="00677163">
              <w:rPr>
                <w:sz w:val="18"/>
                <w:szCs w:val="18"/>
              </w:rPr>
              <w:t xml:space="preserve"> </w:t>
            </w:r>
            <w:hyperlink r:id="rId22" w:history="1">
              <w:r w:rsidRPr="00677163">
                <w:rPr>
                  <w:rStyle w:val="a3"/>
                  <w:color w:val="auto"/>
                  <w:sz w:val="18"/>
                  <w:szCs w:val="18"/>
                </w:rPr>
                <w:t>http://yjsy.nenu.edu.cn/a/peiyang/fangan/</w:t>
              </w:r>
            </w:hyperlink>
          </w:p>
        </w:tc>
        <w:tc>
          <w:tcPr>
            <w:tcW w:w="2131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leftChars="15" w:left="36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12/5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677163" w:rsidRPr="00677163" w:rsidTr="005B51D4">
        <w:trPr>
          <w:gridAfter w:val="1"/>
          <w:wAfter w:w="80" w:type="dxa"/>
          <w:trHeight w:val="267"/>
          <w:jc w:val="center"/>
        </w:trPr>
        <w:tc>
          <w:tcPr>
            <w:tcW w:w="562" w:type="dxa"/>
            <w:gridSpan w:val="2"/>
            <w:vMerge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B51D4" w:rsidRPr="00677163" w:rsidRDefault="005B51D4" w:rsidP="005B51D4">
            <w:pPr>
              <w:spacing w:before="100" w:beforeAutospacing="1" w:after="100" w:afterAutospacing="1" w:line="300" w:lineRule="exact"/>
              <w:jc w:val="both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>北京體育大學</w:t>
            </w:r>
          </w:p>
        </w:tc>
        <w:tc>
          <w:tcPr>
            <w:tcW w:w="708" w:type="dxa"/>
            <w:vAlign w:val="center"/>
          </w:tcPr>
          <w:p w:rsidR="005B51D4" w:rsidRPr="00677163" w:rsidRDefault="000C4823" w:rsidP="005B51D4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1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限</w:t>
            </w: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u w:val="single"/>
              </w:rPr>
              <w:t>學士班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申請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、不接受非台籍生</w:t>
            </w:r>
          </w:p>
        </w:tc>
        <w:tc>
          <w:tcPr>
            <w:tcW w:w="2131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leftChars="15" w:left="36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- 1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月中旬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677163" w:rsidRPr="00677163" w:rsidTr="005B51D4">
        <w:trPr>
          <w:gridAfter w:val="1"/>
          <w:wAfter w:w="80" w:type="dxa"/>
          <w:trHeight w:val="512"/>
          <w:jc w:val="center"/>
        </w:trPr>
        <w:tc>
          <w:tcPr>
            <w:tcW w:w="562" w:type="dxa"/>
            <w:gridSpan w:val="2"/>
            <w:vMerge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B51D4" w:rsidRPr="00677163" w:rsidRDefault="005B51D4" w:rsidP="005B51D4">
            <w:pPr>
              <w:spacing w:before="100" w:beforeAutospacing="1" w:after="100" w:afterAutospacing="1" w:line="300" w:lineRule="exact"/>
              <w:jc w:val="both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>四川大學</w:t>
            </w: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B51D4" w:rsidRPr="00677163" w:rsidRDefault="000C4823" w:rsidP="005B51D4">
            <w:pPr>
              <w:adjustRightInd w:val="0"/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1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leftChars="3" w:left="7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不接受非台籍生</w:t>
            </w:r>
          </w:p>
        </w:tc>
        <w:tc>
          <w:tcPr>
            <w:tcW w:w="2131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leftChars="15" w:left="36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- 1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0/30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677163" w:rsidRPr="00677163" w:rsidTr="005B51D4">
        <w:trPr>
          <w:gridAfter w:val="1"/>
          <w:wAfter w:w="80" w:type="dxa"/>
          <w:trHeight w:val="540"/>
          <w:jc w:val="center"/>
        </w:trPr>
        <w:tc>
          <w:tcPr>
            <w:tcW w:w="562" w:type="dxa"/>
            <w:gridSpan w:val="2"/>
            <w:vMerge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B51D4" w:rsidRPr="00677163" w:rsidRDefault="005B51D4" w:rsidP="005B51D4">
            <w:pPr>
              <w:spacing w:before="100" w:beforeAutospacing="1" w:after="100" w:afterAutospacing="1" w:line="300" w:lineRule="exact"/>
              <w:jc w:val="both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>華南理工大學</w:t>
            </w:r>
          </w:p>
        </w:tc>
        <w:tc>
          <w:tcPr>
            <w:tcW w:w="708" w:type="dxa"/>
            <w:vAlign w:val="center"/>
          </w:tcPr>
          <w:p w:rsidR="005B51D4" w:rsidRPr="00677163" w:rsidRDefault="000C4823" w:rsidP="005B51D4">
            <w:pPr>
              <w:adjustRightInd w:val="0"/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1" w:type="dxa"/>
            <w:gridSpan w:val="2"/>
            <w:vAlign w:val="center"/>
          </w:tcPr>
          <w:p w:rsidR="005B51D4" w:rsidRPr="00677163" w:rsidRDefault="005B51D4" w:rsidP="005B51D4">
            <w:pPr>
              <w:pStyle w:val="a4"/>
              <w:spacing w:line="280" w:lineRule="exact"/>
              <w:ind w:leftChars="15" w:left="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限在同一學院選課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、不接收外籍生</w:t>
            </w:r>
          </w:p>
        </w:tc>
        <w:tc>
          <w:tcPr>
            <w:tcW w:w="2131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leftChars="15" w:left="36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- 11/30</w:t>
            </w:r>
          </w:p>
          <w:p w:rsidR="005B51D4" w:rsidRPr="00677163" w:rsidRDefault="005B51D4" w:rsidP="005B51D4">
            <w:pPr>
              <w:pStyle w:val="a4"/>
              <w:spacing w:line="280" w:lineRule="exact"/>
              <w:ind w:leftChars="15" w:left="36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677163" w:rsidRPr="00677163" w:rsidTr="005B51D4">
        <w:trPr>
          <w:gridAfter w:val="1"/>
          <w:wAfter w:w="80" w:type="dxa"/>
          <w:trHeight w:val="424"/>
          <w:jc w:val="center"/>
        </w:trPr>
        <w:tc>
          <w:tcPr>
            <w:tcW w:w="562" w:type="dxa"/>
            <w:gridSpan w:val="2"/>
            <w:vMerge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ind w:leftChars="-9" w:left="-22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B51D4" w:rsidRPr="00677163" w:rsidRDefault="005B51D4" w:rsidP="005B51D4">
            <w:pPr>
              <w:spacing w:line="300" w:lineRule="exact"/>
              <w:jc w:val="both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>河北師範大學</w:t>
            </w: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Pr="00677163">
              <w:rPr>
                <w:rFonts w:ascii="Arial" w:eastAsiaTheme="majorEastAsia" w:hAnsi="Arial" w:cs="Arial"/>
                <w:b/>
                <w:sz w:val="18"/>
                <w:szCs w:val="18"/>
              </w:rPr>
              <w:lastRenderedPageBreak/>
              <w:t>▲</w:t>
            </w:r>
          </w:p>
        </w:tc>
        <w:tc>
          <w:tcPr>
            <w:tcW w:w="708" w:type="dxa"/>
            <w:vAlign w:val="center"/>
          </w:tcPr>
          <w:p w:rsidR="005B51D4" w:rsidRPr="00677163" w:rsidRDefault="000C4823" w:rsidP="005B51D4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2127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1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leftChars="23" w:left="55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漢語非母語者需具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HSK6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級或同等以上漢語水準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3.0</w:t>
            </w:r>
          </w:p>
          <w:p w:rsidR="005B51D4" w:rsidRPr="00677163" w:rsidRDefault="005B51D4" w:rsidP="005B51D4">
            <w:pPr>
              <w:snapToGrid w:val="0"/>
              <w:spacing w:line="280" w:lineRule="exact"/>
              <w:ind w:leftChars="5" w:left="12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leftChars="15" w:left="36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未定</w:t>
            </w:r>
          </w:p>
          <w:p w:rsidR="005B51D4" w:rsidRPr="00677163" w:rsidRDefault="005B51D4" w:rsidP="005B51D4">
            <w:pPr>
              <w:snapToGrid w:val="0"/>
              <w:spacing w:line="280" w:lineRule="exact"/>
              <w:ind w:leftChars="15" w:left="36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  <w:p w:rsidR="005B51D4" w:rsidRPr="00677163" w:rsidRDefault="005B51D4" w:rsidP="005B51D4">
            <w:pPr>
              <w:snapToGrid w:val="0"/>
              <w:spacing w:line="280" w:lineRule="exact"/>
              <w:ind w:leftChars="15" w:left="36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*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學分不可抵免</w:t>
            </w:r>
          </w:p>
        </w:tc>
      </w:tr>
      <w:tr w:rsidR="00677163" w:rsidRPr="00677163" w:rsidTr="005B51D4">
        <w:trPr>
          <w:gridAfter w:val="1"/>
          <w:wAfter w:w="80" w:type="dxa"/>
          <w:trHeight w:val="404"/>
          <w:jc w:val="center"/>
        </w:trPr>
        <w:tc>
          <w:tcPr>
            <w:tcW w:w="562" w:type="dxa"/>
            <w:gridSpan w:val="2"/>
            <w:vMerge/>
            <w:vAlign w:val="center"/>
          </w:tcPr>
          <w:p w:rsidR="005B51D4" w:rsidRPr="00677163" w:rsidRDefault="005B51D4" w:rsidP="005B51D4">
            <w:pPr>
              <w:adjustRightInd w:val="0"/>
              <w:snapToGrid w:val="0"/>
              <w:spacing w:line="280" w:lineRule="exact"/>
              <w:ind w:leftChars="-9" w:left="-22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B51D4" w:rsidRPr="00677163" w:rsidRDefault="005B51D4" w:rsidP="005B51D4">
            <w:pPr>
              <w:spacing w:line="240" w:lineRule="exact"/>
              <w:jc w:val="both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>南開大學</w:t>
            </w:r>
          </w:p>
        </w:tc>
        <w:tc>
          <w:tcPr>
            <w:tcW w:w="708" w:type="dxa"/>
            <w:vAlign w:val="center"/>
          </w:tcPr>
          <w:p w:rsidR="005B51D4" w:rsidRPr="00677163" w:rsidRDefault="005A2A40" w:rsidP="005B51D4">
            <w:pPr>
              <w:snapToGrid w:val="0"/>
              <w:spacing w:line="240" w:lineRule="exact"/>
              <w:ind w:leftChars="15" w:left="36" w:rightChars="24" w:right="58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1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40" w:lineRule="exact"/>
              <w:ind w:leftChars="15" w:left="36" w:rightChars="24" w:right="58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2.5  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不接受非台籍生</w:t>
            </w:r>
          </w:p>
        </w:tc>
        <w:tc>
          <w:tcPr>
            <w:tcW w:w="2131" w:type="dxa"/>
            <w:gridSpan w:val="2"/>
            <w:vAlign w:val="center"/>
          </w:tcPr>
          <w:p w:rsidR="005B51D4" w:rsidRPr="00677163" w:rsidRDefault="005B51D4" w:rsidP="005B51D4">
            <w:pPr>
              <w:snapToGrid w:val="0"/>
              <w:spacing w:line="280" w:lineRule="exact"/>
              <w:ind w:leftChars="15" w:left="36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未定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677163" w:rsidRPr="00677163" w:rsidTr="005B51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trHeight w:val="660"/>
          <w:jc w:val="center"/>
        </w:trPr>
        <w:tc>
          <w:tcPr>
            <w:tcW w:w="562" w:type="dxa"/>
            <w:gridSpan w:val="2"/>
            <w:vMerge/>
            <w:vAlign w:val="center"/>
          </w:tcPr>
          <w:p w:rsidR="00941A74" w:rsidRPr="00677163" w:rsidRDefault="00941A74" w:rsidP="00941A74">
            <w:pPr>
              <w:adjustRightInd w:val="0"/>
              <w:snapToGrid w:val="0"/>
              <w:spacing w:line="280" w:lineRule="exact"/>
              <w:ind w:leftChars="-9" w:left="-22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41A74" w:rsidRPr="00677163" w:rsidRDefault="00941A74" w:rsidP="00941A74">
            <w:pPr>
              <w:spacing w:before="100" w:beforeAutospacing="1" w:after="100" w:afterAutospacing="1" w:line="300" w:lineRule="exact"/>
              <w:ind w:leftChars="14" w:left="34"/>
              <w:jc w:val="both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>廣州中山大學</w:t>
            </w: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41A74" w:rsidRPr="00677163" w:rsidRDefault="00941A74" w:rsidP="00941A74">
            <w:pPr>
              <w:adjustRightInd w:val="0"/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:rsidR="00941A74" w:rsidRPr="00677163" w:rsidRDefault="00941A74" w:rsidP="00941A74">
            <w:pPr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1" w:type="dxa"/>
            <w:gridSpan w:val="2"/>
            <w:vAlign w:val="center"/>
          </w:tcPr>
          <w:p w:rsidR="00941A74" w:rsidRPr="00677163" w:rsidRDefault="00941A74" w:rsidP="00941A74">
            <w:pPr>
              <w:spacing w:line="280" w:lineRule="exact"/>
              <w:ind w:leftChars="37" w:left="89"/>
              <w:rPr>
                <w:rFonts w:ascii="Calibri" w:eastAsiaTheme="majorEastAsia" w:hAnsi="Calibri" w:cs="Calibri"/>
                <w:sz w:val="18"/>
                <w:szCs w:val="18"/>
              </w:rPr>
            </w:pPr>
            <w:bookmarkStart w:id="2" w:name="CN_HREF"/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部分特聘老師課程不接受交換</w:t>
            </w:r>
          </w:p>
          <w:p w:rsidR="00941A74" w:rsidRPr="00677163" w:rsidRDefault="00941A74" w:rsidP="00941A74">
            <w:pPr>
              <w:spacing w:line="280" w:lineRule="exact"/>
              <w:ind w:leftChars="37" w:left="8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學生選修</w:t>
            </w:r>
            <w:bookmarkEnd w:id="2"/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、限</w:t>
            </w: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u w:val="single"/>
              </w:rPr>
              <w:t>學士班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申請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、</w:t>
            </w:r>
          </w:p>
          <w:p w:rsidR="00941A74" w:rsidRPr="00677163" w:rsidRDefault="00941A74" w:rsidP="00941A74">
            <w:pPr>
              <w:spacing w:line="280" w:lineRule="exact"/>
              <w:ind w:leftChars="37" w:left="8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外籍生建議具備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HSK3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級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漢語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水平</w:t>
            </w:r>
          </w:p>
        </w:tc>
        <w:tc>
          <w:tcPr>
            <w:tcW w:w="2131" w:type="dxa"/>
            <w:gridSpan w:val="2"/>
            <w:vAlign w:val="center"/>
          </w:tcPr>
          <w:p w:rsidR="00941A74" w:rsidRPr="00677163" w:rsidRDefault="00941A74" w:rsidP="00941A74">
            <w:pPr>
              <w:snapToGrid w:val="0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- 1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30</w:t>
            </w:r>
          </w:p>
          <w:p w:rsidR="00941A74" w:rsidRPr="00677163" w:rsidRDefault="00941A74" w:rsidP="00941A74">
            <w:pPr>
              <w:snapToGrid w:val="0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677163" w:rsidRPr="00677163" w:rsidTr="005B51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trHeight w:val="660"/>
          <w:jc w:val="center"/>
        </w:trPr>
        <w:tc>
          <w:tcPr>
            <w:tcW w:w="562" w:type="dxa"/>
            <w:gridSpan w:val="2"/>
            <w:vMerge/>
            <w:vAlign w:val="center"/>
          </w:tcPr>
          <w:p w:rsidR="00941A74" w:rsidRPr="00677163" w:rsidRDefault="00941A74" w:rsidP="00941A74">
            <w:pPr>
              <w:adjustRightInd w:val="0"/>
              <w:snapToGrid w:val="0"/>
              <w:spacing w:line="280" w:lineRule="exact"/>
              <w:ind w:leftChars="-9" w:left="-22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41A74" w:rsidRPr="00677163" w:rsidRDefault="00941A74" w:rsidP="00941A74">
            <w:pPr>
              <w:spacing w:before="100" w:beforeAutospacing="1" w:after="100" w:afterAutospacing="1" w:line="300" w:lineRule="exact"/>
              <w:ind w:leftChars="14" w:left="34"/>
              <w:jc w:val="both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>湖南師範大學</w:t>
            </w: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41A74" w:rsidRPr="00677163" w:rsidRDefault="00941A74" w:rsidP="00941A74">
            <w:pPr>
              <w:adjustRightInd w:val="0"/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:rsidR="00941A74" w:rsidRPr="00677163" w:rsidRDefault="00941A74" w:rsidP="00941A74">
            <w:pPr>
              <w:adjustRightInd w:val="0"/>
              <w:snapToGrid w:val="0"/>
              <w:spacing w:line="280" w:lineRule="exact"/>
              <w:ind w:leftChars="-9" w:left="-22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1" w:type="dxa"/>
            <w:gridSpan w:val="2"/>
            <w:vAlign w:val="center"/>
          </w:tcPr>
          <w:p w:rsidR="00941A74" w:rsidRPr="00677163" w:rsidRDefault="00941A74" w:rsidP="00941A74">
            <w:pPr>
              <w:snapToGrid w:val="0"/>
              <w:spacing w:line="280" w:lineRule="exact"/>
              <w:ind w:leftChars="23" w:left="55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限</w:t>
            </w: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u w:val="single"/>
              </w:rPr>
              <w:t>學士班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申請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       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2.4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外籍生欲選修漢語以外之專業課程需具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新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HSK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6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級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漢語水平</w:t>
            </w:r>
          </w:p>
        </w:tc>
        <w:tc>
          <w:tcPr>
            <w:tcW w:w="2131" w:type="dxa"/>
            <w:gridSpan w:val="2"/>
            <w:vAlign w:val="center"/>
          </w:tcPr>
          <w:p w:rsidR="00941A74" w:rsidRPr="00677163" w:rsidRDefault="00941A74" w:rsidP="00941A74">
            <w:pPr>
              <w:snapToGrid w:val="0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- 1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2/15</w:t>
            </w:r>
          </w:p>
          <w:p w:rsidR="00941A74" w:rsidRPr="00677163" w:rsidRDefault="00941A74" w:rsidP="00941A74">
            <w:pPr>
              <w:pStyle w:val="a4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677163" w:rsidRPr="00677163" w:rsidTr="005B51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trHeight w:val="131"/>
          <w:jc w:val="center"/>
        </w:trPr>
        <w:tc>
          <w:tcPr>
            <w:tcW w:w="562" w:type="dxa"/>
            <w:gridSpan w:val="2"/>
            <w:vMerge/>
            <w:vAlign w:val="center"/>
          </w:tcPr>
          <w:p w:rsidR="00941A74" w:rsidRPr="00677163" w:rsidRDefault="00941A74" w:rsidP="00941A74">
            <w:pPr>
              <w:adjustRightInd w:val="0"/>
              <w:snapToGrid w:val="0"/>
              <w:spacing w:line="280" w:lineRule="exact"/>
              <w:ind w:leftChars="-9" w:left="-22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41A74" w:rsidRPr="00677163" w:rsidRDefault="00941A74" w:rsidP="00941A74">
            <w:pPr>
              <w:spacing w:before="100" w:beforeAutospacing="1" w:after="100" w:afterAutospacing="1" w:line="300" w:lineRule="exact"/>
              <w:ind w:leftChars="14" w:left="34"/>
              <w:jc w:val="both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>北京外國語大學</w:t>
            </w: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41A74" w:rsidRPr="00677163" w:rsidRDefault="00941A74" w:rsidP="00941A74">
            <w:pPr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:rsidR="00941A74" w:rsidRPr="00677163" w:rsidRDefault="00941A74" w:rsidP="00941A74">
            <w:pPr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1" w:type="dxa"/>
            <w:gridSpan w:val="2"/>
            <w:vAlign w:val="center"/>
          </w:tcPr>
          <w:p w:rsidR="00941A74" w:rsidRPr="00677163" w:rsidRDefault="00941A74" w:rsidP="00941A74">
            <w:pPr>
              <w:ind w:rightChars="-12" w:right="-2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英語良好</w:t>
            </w:r>
          </w:p>
        </w:tc>
        <w:tc>
          <w:tcPr>
            <w:tcW w:w="2131" w:type="dxa"/>
            <w:gridSpan w:val="2"/>
            <w:vAlign w:val="center"/>
          </w:tcPr>
          <w:p w:rsidR="00941A74" w:rsidRPr="00677163" w:rsidRDefault="00941A74" w:rsidP="00941A74">
            <w:pPr>
              <w:snapToGrid w:val="0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- 1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0</w:t>
            </w:r>
          </w:p>
          <w:p w:rsidR="00941A74" w:rsidRPr="00677163" w:rsidRDefault="00941A74" w:rsidP="00941A74">
            <w:pPr>
              <w:snapToGrid w:val="0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677163" w:rsidRPr="00677163" w:rsidTr="005B51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trHeight w:val="660"/>
          <w:jc w:val="center"/>
        </w:trPr>
        <w:tc>
          <w:tcPr>
            <w:tcW w:w="562" w:type="dxa"/>
            <w:gridSpan w:val="2"/>
            <w:vMerge/>
            <w:vAlign w:val="center"/>
          </w:tcPr>
          <w:p w:rsidR="00941A74" w:rsidRPr="00677163" w:rsidRDefault="00941A74" w:rsidP="00941A74">
            <w:pPr>
              <w:adjustRightInd w:val="0"/>
              <w:snapToGrid w:val="0"/>
              <w:spacing w:line="280" w:lineRule="exact"/>
              <w:ind w:leftChars="-9" w:left="-22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41A74" w:rsidRPr="00677163" w:rsidRDefault="00941A74" w:rsidP="00941A74">
            <w:pPr>
              <w:spacing w:before="100" w:beforeAutospacing="1" w:after="100" w:afterAutospacing="1" w:line="300" w:lineRule="exact"/>
              <w:ind w:leftChars="14" w:left="34"/>
              <w:jc w:val="both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>廈門大學</w:t>
            </w:r>
          </w:p>
        </w:tc>
        <w:tc>
          <w:tcPr>
            <w:tcW w:w="708" w:type="dxa"/>
            <w:vAlign w:val="center"/>
          </w:tcPr>
          <w:p w:rsidR="00941A74" w:rsidRPr="00677163" w:rsidRDefault="00941A74" w:rsidP="00941A74">
            <w:pPr>
              <w:adjustRightInd w:val="0"/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:rsidR="00941A74" w:rsidRPr="00677163" w:rsidRDefault="00941A74" w:rsidP="00941A74">
            <w:pPr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免學費、住宿費</w:t>
            </w:r>
          </w:p>
          <w:p w:rsidR="00941A74" w:rsidRPr="00677163" w:rsidRDefault="00941A74" w:rsidP="00941A74">
            <w:pPr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其他費用自理</w:t>
            </w:r>
          </w:p>
        </w:tc>
        <w:tc>
          <w:tcPr>
            <w:tcW w:w="2551" w:type="dxa"/>
            <w:gridSpan w:val="2"/>
            <w:vAlign w:val="center"/>
          </w:tcPr>
          <w:p w:rsidR="00941A74" w:rsidRPr="00677163" w:rsidRDefault="00941A74" w:rsidP="00941A74">
            <w:pPr>
              <w:pStyle w:val="a4"/>
              <w:spacing w:line="280" w:lineRule="exact"/>
              <w:ind w:leftChars="15" w:left="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不接受非台籍生</w:t>
            </w:r>
          </w:p>
        </w:tc>
        <w:tc>
          <w:tcPr>
            <w:tcW w:w="2131" w:type="dxa"/>
            <w:gridSpan w:val="2"/>
            <w:vAlign w:val="center"/>
          </w:tcPr>
          <w:p w:rsidR="00941A74" w:rsidRPr="00677163" w:rsidRDefault="00941A74" w:rsidP="00941A74">
            <w:pPr>
              <w:snapToGrid w:val="0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 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11/15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677163" w:rsidRPr="00677163" w:rsidTr="005B51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trHeight w:val="660"/>
          <w:jc w:val="center"/>
        </w:trPr>
        <w:tc>
          <w:tcPr>
            <w:tcW w:w="562" w:type="dxa"/>
            <w:gridSpan w:val="2"/>
            <w:vMerge/>
            <w:vAlign w:val="center"/>
          </w:tcPr>
          <w:p w:rsidR="00941A74" w:rsidRPr="00677163" w:rsidRDefault="00941A74" w:rsidP="00941A74">
            <w:pPr>
              <w:adjustRightInd w:val="0"/>
              <w:snapToGrid w:val="0"/>
              <w:spacing w:line="280" w:lineRule="exact"/>
              <w:ind w:leftChars="-9" w:left="-22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41A74" w:rsidRPr="00677163" w:rsidRDefault="00941A74" w:rsidP="00941A74">
            <w:pPr>
              <w:spacing w:before="100" w:beforeAutospacing="1" w:after="100" w:afterAutospacing="1" w:line="300" w:lineRule="exact"/>
              <w:ind w:leftChars="14" w:left="34"/>
              <w:jc w:val="both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>陝西師範大學</w:t>
            </w: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41A74" w:rsidRPr="00677163" w:rsidRDefault="00941A74" w:rsidP="00941A74">
            <w:pPr>
              <w:adjustRightInd w:val="0"/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:rsidR="00941A74" w:rsidRPr="00677163" w:rsidRDefault="00941A74" w:rsidP="00941A74">
            <w:pPr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1" w:type="dxa"/>
            <w:gridSpan w:val="2"/>
            <w:vAlign w:val="center"/>
          </w:tcPr>
          <w:p w:rsidR="00941A74" w:rsidRPr="00677163" w:rsidRDefault="00941A74" w:rsidP="00941A74">
            <w:pPr>
              <w:pStyle w:val="a4"/>
              <w:spacing w:line="280" w:lineRule="exact"/>
              <w:ind w:leftChars="15" w:left="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平均成績達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75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分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以上</w:t>
            </w:r>
          </w:p>
          <w:p w:rsidR="00941A74" w:rsidRPr="00677163" w:rsidRDefault="00941A74" w:rsidP="00941A74">
            <w:pPr>
              <w:pStyle w:val="a4"/>
              <w:spacing w:line="280" w:lineRule="exact"/>
              <w:ind w:leftChars="15" w:left="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不接收外籍生</w:t>
            </w:r>
          </w:p>
        </w:tc>
        <w:tc>
          <w:tcPr>
            <w:tcW w:w="2131" w:type="dxa"/>
            <w:gridSpan w:val="2"/>
            <w:vAlign w:val="center"/>
          </w:tcPr>
          <w:p w:rsidR="00941A74" w:rsidRPr="00677163" w:rsidRDefault="00941A74" w:rsidP="00941A74">
            <w:pPr>
              <w:snapToGrid w:val="0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10/31</w:t>
            </w:r>
          </w:p>
          <w:p w:rsidR="00941A74" w:rsidRPr="00677163" w:rsidRDefault="00941A74" w:rsidP="00941A74">
            <w:pPr>
              <w:pStyle w:val="a4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677163" w:rsidRPr="00677163" w:rsidTr="005B51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trHeight w:val="325"/>
          <w:jc w:val="center"/>
        </w:trPr>
        <w:tc>
          <w:tcPr>
            <w:tcW w:w="562" w:type="dxa"/>
            <w:gridSpan w:val="2"/>
            <w:vMerge/>
            <w:vAlign w:val="center"/>
          </w:tcPr>
          <w:p w:rsidR="00941A74" w:rsidRPr="00677163" w:rsidRDefault="00941A74" w:rsidP="00941A74">
            <w:pPr>
              <w:adjustRightInd w:val="0"/>
              <w:snapToGrid w:val="0"/>
              <w:spacing w:line="280" w:lineRule="exact"/>
              <w:ind w:leftChars="-9" w:left="-22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41A74" w:rsidRPr="00677163" w:rsidRDefault="00941A74" w:rsidP="00941A74">
            <w:pPr>
              <w:spacing w:before="100" w:beforeAutospacing="1" w:after="100" w:afterAutospacing="1" w:line="300" w:lineRule="exact"/>
              <w:ind w:leftChars="14" w:left="34"/>
              <w:jc w:val="both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>華東師範大學</w:t>
            </w:r>
          </w:p>
        </w:tc>
        <w:tc>
          <w:tcPr>
            <w:tcW w:w="708" w:type="dxa"/>
            <w:vAlign w:val="center"/>
          </w:tcPr>
          <w:p w:rsidR="00941A74" w:rsidRPr="00677163" w:rsidRDefault="00941A74" w:rsidP="00941A74">
            <w:pPr>
              <w:adjustRightInd w:val="0"/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:rsidR="00941A74" w:rsidRPr="00677163" w:rsidRDefault="00941A74" w:rsidP="00941A74">
            <w:pPr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1" w:type="dxa"/>
            <w:gridSpan w:val="2"/>
            <w:vAlign w:val="center"/>
          </w:tcPr>
          <w:p w:rsidR="00941A74" w:rsidRPr="00677163" w:rsidRDefault="00941A74" w:rsidP="00941A74">
            <w:pPr>
              <w:pStyle w:val="a4"/>
              <w:spacing w:line="280" w:lineRule="exact"/>
              <w:ind w:leftChars="15" w:left="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不接受非台籍生</w:t>
            </w:r>
          </w:p>
        </w:tc>
        <w:tc>
          <w:tcPr>
            <w:tcW w:w="2131" w:type="dxa"/>
            <w:gridSpan w:val="2"/>
            <w:vAlign w:val="center"/>
          </w:tcPr>
          <w:p w:rsidR="00941A74" w:rsidRPr="00677163" w:rsidRDefault="00941A74" w:rsidP="00941A74">
            <w:pPr>
              <w:snapToGrid w:val="0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4/30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677163" w:rsidRPr="00677163" w:rsidTr="005B51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trHeight w:val="458"/>
          <w:jc w:val="center"/>
        </w:trPr>
        <w:tc>
          <w:tcPr>
            <w:tcW w:w="562" w:type="dxa"/>
            <w:gridSpan w:val="2"/>
            <w:vMerge/>
            <w:vAlign w:val="center"/>
          </w:tcPr>
          <w:p w:rsidR="00941A74" w:rsidRPr="00677163" w:rsidRDefault="00941A74" w:rsidP="00941A74">
            <w:pPr>
              <w:adjustRightInd w:val="0"/>
              <w:snapToGrid w:val="0"/>
              <w:spacing w:line="280" w:lineRule="exact"/>
              <w:ind w:leftChars="-9" w:left="-22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41A74" w:rsidRPr="00677163" w:rsidRDefault="00941A74" w:rsidP="00941A74">
            <w:pPr>
              <w:spacing w:before="100" w:beforeAutospacing="1" w:after="100" w:afterAutospacing="1" w:line="300" w:lineRule="exact"/>
              <w:ind w:leftChars="14" w:left="34"/>
              <w:jc w:val="both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 w:hint="eastAsia"/>
                <w:sz w:val="20"/>
                <w:szCs w:val="20"/>
              </w:rPr>
              <w:t>中央民族大學</w:t>
            </w:r>
          </w:p>
        </w:tc>
        <w:tc>
          <w:tcPr>
            <w:tcW w:w="708" w:type="dxa"/>
            <w:vAlign w:val="center"/>
          </w:tcPr>
          <w:p w:rsidR="00941A74" w:rsidRPr="00677163" w:rsidRDefault="00941A74" w:rsidP="00941A74">
            <w:pPr>
              <w:snapToGrid w:val="0"/>
              <w:spacing w:line="280" w:lineRule="exact"/>
              <w:ind w:rightChars="24" w:right="58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:rsidR="00941A74" w:rsidRPr="00677163" w:rsidRDefault="00941A74" w:rsidP="00941A74">
            <w:pPr>
              <w:snapToGrid w:val="0"/>
              <w:spacing w:line="280" w:lineRule="exact"/>
              <w:ind w:rightChars="24" w:right="58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1" w:type="dxa"/>
            <w:gridSpan w:val="2"/>
            <w:vAlign w:val="center"/>
          </w:tcPr>
          <w:p w:rsidR="00941A74" w:rsidRPr="00677163" w:rsidRDefault="00941A74" w:rsidP="00941A74">
            <w:pPr>
              <w:snapToGrid w:val="0"/>
              <w:spacing w:line="280" w:lineRule="exact"/>
              <w:ind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3.0</w:t>
            </w:r>
          </w:p>
          <w:p w:rsidR="00941A74" w:rsidRPr="00677163" w:rsidRDefault="00941A74" w:rsidP="00941A74">
            <w:pPr>
              <w:snapToGrid w:val="0"/>
              <w:spacing w:line="280" w:lineRule="exact"/>
              <w:ind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僅收研究生</w:t>
            </w:r>
          </w:p>
        </w:tc>
        <w:tc>
          <w:tcPr>
            <w:tcW w:w="2131" w:type="dxa"/>
            <w:gridSpan w:val="2"/>
            <w:vAlign w:val="center"/>
          </w:tcPr>
          <w:p w:rsidR="00941A74" w:rsidRPr="00677163" w:rsidRDefault="00941A74" w:rsidP="00941A74">
            <w:pPr>
              <w:snapToGrid w:val="0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 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12/15</w:t>
            </w:r>
          </w:p>
          <w:p w:rsidR="00941A74" w:rsidRPr="00677163" w:rsidRDefault="00941A74" w:rsidP="00941A74">
            <w:pPr>
              <w:snapToGrid w:val="0"/>
              <w:spacing w:line="280" w:lineRule="exact"/>
              <w:ind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677163" w:rsidRPr="00677163" w:rsidTr="005B51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trHeight w:val="327"/>
          <w:jc w:val="center"/>
        </w:trPr>
        <w:tc>
          <w:tcPr>
            <w:tcW w:w="562" w:type="dxa"/>
            <w:gridSpan w:val="2"/>
            <w:vMerge/>
            <w:vAlign w:val="center"/>
          </w:tcPr>
          <w:p w:rsidR="00941A74" w:rsidRPr="00677163" w:rsidRDefault="00941A74" w:rsidP="00941A74">
            <w:pPr>
              <w:adjustRightInd w:val="0"/>
              <w:snapToGrid w:val="0"/>
              <w:spacing w:line="280" w:lineRule="exact"/>
              <w:ind w:leftChars="-9" w:left="-22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41A74" w:rsidRPr="00677163" w:rsidRDefault="00941A74" w:rsidP="00941A74">
            <w:pPr>
              <w:spacing w:before="100" w:beforeAutospacing="1" w:after="100" w:afterAutospacing="1" w:line="300" w:lineRule="exact"/>
              <w:ind w:leftChars="14" w:left="34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677163">
              <w:rPr>
                <w:rFonts w:ascii="Calibri" w:eastAsiaTheme="majorEastAsia" w:hAnsi="Calibri" w:cs="Calibri"/>
                <w:sz w:val="20"/>
                <w:szCs w:val="20"/>
              </w:rPr>
              <w:t>澳門大學</w:t>
            </w:r>
          </w:p>
        </w:tc>
        <w:tc>
          <w:tcPr>
            <w:tcW w:w="708" w:type="dxa"/>
            <w:vAlign w:val="center"/>
          </w:tcPr>
          <w:p w:rsidR="00941A74" w:rsidRPr="00677163" w:rsidRDefault="00941A74" w:rsidP="00941A74">
            <w:pPr>
              <w:pStyle w:val="a4"/>
              <w:spacing w:line="280" w:lineRule="exact"/>
              <w:ind w:left="0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:rsidR="00941A74" w:rsidRPr="00677163" w:rsidRDefault="00941A74" w:rsidP="00941A74">
            <w:pPr>
              <w:pStyle w:val="a4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551" w:type="dxa"/>
            <w:gridSpan w:val="2"/>
            <w:vAlign w:val="center"/>
          </w:tcPr>
          <w:p w:rsidR="00941A74" w:rsidRPr="00677163" w:rsidRDefault="00941A74" w:rsidP="00941A74">
            <w:pPr>
              <w:pStyle w:val="a4"/>
              <w:spacing w:line="280" w:lineRule="exact"/>
              <w:ind w:left="0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限</w:t>
            </w:r>
            <w:r w:rsidRPr="00677163">
              <w:rPr>
                <w:rFonts w:ascii="Calibri" w:eastAsiaTheme="majorEastAsia" w:hAnsi="Calibri" w:cs="Calibri"/>
                <w:b/>
                <w:sz w:val="18"/>
                <w:szCs w:val="18"/>
                <w:u w:val="single"/>
              </w:rPr>
              <w:t>學士班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申請</w:t>
            </w:r>
          </w:p>
        </w:tc>
        <w:tc>
          <w:tcPr>
            <w:tcW w:w="2131" w:type="dxa"/>
            <w:gridSpan w:val="2"/>
            <w:vAlign w:val="center"/>
          </w:tcPr>
          <w:p w:rsidR="00941A74" w:rsidRPr="00677163" w:rsidRDefault="00941A74" w:rsidP="00941A74">
            <w:pPr>
              <w:snapToGrid w:val="0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677163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9/30</w:t>
            </w:r>
          </w:p>
          <w:p w:rsidR="00941A74" w:rsidRPr="00677163" w:rsidRDefault="00941A74" w:rsidP="00941A74">
            <w:pPr>
              <w:pStyle w:val="a4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77163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  <w:p w:rsidR="00941A74" w:rsidRPr="00677163" w:rsidRDefault="00941A74" w:rsidP="00941A74">
            <w:pPr>
              <w:pStyle w:val="a4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春季班約</w:t>
            </w:r>
            <w:r w:rsidRPr="00677163">
              <w:rPr>
                <w:rFonts w:ascii="Calibri" w:eastAsiaTheme="majorEastAsia" w:hAnsi="Calibri" w:cs="Calibri" w:hint="eastAsia"/>
                <w:sz w:val="18"/>
                <w:szCs w:val="18"/>
              </w:rPr>
              <w:t>1/5~5/15</w:t>
            </w:r>
          </w:p>
        </w:tc>
      </w:tr>
    </w:tbl>
    <w:p w:rsidR="005B51D4" w:rsidRPr="00677163" w:rsidRDefault="005B51D4"/>
    <w:sectPr w:rsidR="005B51D4" w:rsidRPr="00677163" w:rsidSect="00740F68">
      <w:headerReference w:type="default" r:id="rId2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41" w:rsidRDefault="00166B41" w:rsidP="001358AD">
      <w:r>
        <w:separator/>
      </w:r>
    </w:p>
  </w:endnote>
  <w:endnote w:type="continuationSeparator" w:id="0">
    <w:p w:rsidR="00166B41" w:rsidRDefault="00166B41" w:rsidP="0013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41" w:rsidRDefault="00166B41" w:rsidP="001358AD">
      <w:r>
        <w:separator/>
      </w:r>
    </w:p>
  </w:footnote>
  <w:footnote w:type="continuationSeparator" w:id="0">
    <w:p w:rsidR="00166B41" w:rsidRDefault="00166B41" w:rsidP="00135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AD" w:rsidRDefault="001358AD" w:rsidP="001358AD">
    <w:pPr>
      <w:rPr>
        <w:b/>
        <w:bCs/>
        <w:lang w:val="en-US"/>
      </w:rPr>
    </w:pPr>
    <w:r>
      <w:rPr>
        <w:rFonts w:hint="eastAsia"/>
        <w:b/>
        <w:bCs/>
        <w:lang w:val="en-US"/>
      </w:rPr>
      <w:t>附件一</w:t>
    </w:r>
  </w:p>
  <w:p w:rsidR="001358AD" w:rsidRDefault="001358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68"/>
    <w:rsid w:val="00013330"/>
    <w:rsid w:val="000C4823"/>
    <w:rsid w:val="001358AD"/>
    <w:rsid w:val="00166B41"/>
    <w:rsid w:val="002B6EBC"/>
    <w:rsid w:val="003C6018"/>
    <w:rsid w:val="00474DF4"/>
    <w:rsid w:val="005A2A40"/>
    <w:rsid w:val="005B51D4"/>
    <w:rsid w:val="0061638F"/>
    <w:rsid w:val="00677163"/>
    <w:rsid w:val="00740F68"/>
    <w:rsid w:val="007B6B9B"/>
    <w:rsid w:val="008D0842"/>
    <w:rsid w:val="00941A74"/>
    <w:rsid w:val="00946828"/>
    <w:rsid w:val="009B0EAD"/>
    <w:rsid w:val="009F4C7B"/>
    <w:rsid w:val="00A663D5"/>
    <w:rsid w:val="00E24B38"/>
    <w:rsid w:val="00EB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1D4"/>
    <w:rPr>
      <w:color w:val="0563C1" w:themeColor="hyperlink"/>
      <w:u w:val="single"/>
    </w:rPr>
  </w:style>
  <w:style w:type="paragraph" w:styleId="a4">
    <w:name w:val="Normal Indent"/>
    <w:basedOn w:val="a"/>
    <w:rsid w:val="005B51D4"/>
    <w:pPr>
      <w:ind w:left="480"/>
    </w:pPr>
    <w:rPr>
      <w:rFonts w:ascii="Times New Roman" w:eastAsia="新細明體" w:hAnsi="Times New Roman" w:cs="Times New Roman"/>
      <w:szCs w:val="20"/>
      <w:lang w:val="en-US"/>
    </w:rPr>
  </w:style>
  <w:style w:type="character" w:customStyle="1" w:styleId="apple-style-span">
    <w:name w:val="apple-style-span"/>
    <w:basedOn w:val="a0"/>
    <w:rsid w:val="005B51D4"/>
  </w:style>
  <w:style w:type="paragraph" w:customStyle="1" w:styleId="Default">
    <w:name w:val="Default"/>
    <w:rsid w:val="005B51D4"/>
    <w:pPr>
      <w:widowControl w:val="0"/>
      <w:autoSpaceDE w:val="0"/>
      <w:autoSpaceDN w:val="0"/>
      <w:adjustRightInd w:val="0"/>
    </w:pPr>
    <w:rPr>
      <w:rFonts w:ascii="Verdana" w:eastAsia="新細明體" w:hAnsi="Verdana" w:cs="Verdana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5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B51D4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7">
    <w:name w:val="header"/>
    <w:basedOn w:val="a"/>
    <w:link w:val="a8"/>
    <w:uiPriority w:val="99"/>
    <w:unhideWhenUsed/>
    <w:rsid w:val="0013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358AD"/>
    <w:rPr>
      <w:sz w:val="20"/>
      <w:szCs w:val="20"/>
      <w:lang w:val="en-GB"/>
    </w:rPr>
  </w:style>
  <w:style w:type="paragraph" w:styleId="a9">
    <w:name w:val="footer"/>
    <w:basedOn w:val="a"/>
    <w:link w:val="aa"/>
    <w:uiPriority w:val="99"/>
    <w:unhideWhenUsed/>
    <w:rsid w:val="0013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358AD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1D4"/>
    <w:rPr>
      <w:color w:val="0563C1" w:themeColor="hyperlink"/>
      <w:u w:val="single"/>
    </w:rPr>
  </w:style>
  <w:style w:type="paragraph" w:styleId="a4">
    <w:name w:val="Normal Indent"/>
    <w:basedOn w:val="a"/>
    <w:rsid w:val="005B51D4"/>
    <w:pPr>
      <w:ind w:left="480"/>
    </w:pPr>
    <w:rPr>
      <w:rFonts w:ascii="Times New Roman" w:eastAsia="新細明體" w:hAnsi="Times New Roman" w:cs="Times New Roman"/>
      <w:szCs w:val="20"/>
      <w:lang w:val="en-US"/>
    </w:rPr>
  </w:style>
  <w:style w:type="character" w:customStyle="1" w:styleId="apple-style-span">
    <w:name w:val="apple-style-span"/>
    <w:basedOn w:val="a0"/>
    <w:rsid w:val="005B51D4"/>
  </w:style>
  <w:style w:type="paragraph" w:customStyle="1" w:styleId="Default">
    <w:name w:val="Default"/>
    <w:rsid w:val="005B51D4"/>
    <w:pPr>
      <w:widowControl w:val="0"/>
      <w:autoSpaceDE w:val="0"/>
      <w:autoSpaceDN w:val="0"/>
      <w:adjustRightInd w:val="0"/>
    </w:pPr>
    <w:rPr>
      <w:rFonts w:ascii="Verdana" w:eastAsia="新細明體" w:hAnsi="Verdana" w:cs="Verdana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5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B51D4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7">
    <w:name w:val="header"/>
    <w:basedOn w:val="a"/>
    <w:link w:val="a8"/>
    <w:uiPriority w:val="99"/>
    <w:unhideWhenUsed/>
    <w:rsid w:val="0013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358AD"/>
    <w:rPr>
      <w:sz w:val="20"/>
      <w:szCs w:val="20"/>
      <w:lang w:val="en-GB"/>
    </w:rPr>
  </w:style>
  <w:style w:type="paragraph" w:styleId="a9">
    <w:name w:val="footer"/>
    <w:basedOn w:val="a"/>
    <w:link w:val="aa"/>
    <w:uiPriority w:val="99"/>
    <w:unhideWhenUsed/>
    <w:rsid w:val="0013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358AD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a.fi/english/" TargetMode="External"/><Relationship Id="rId13" Type="http://schemas.openxmlformats.org/officeDocument/2006/relationships/hyperlink" Target="http://www.tut.ac.jp/english/index.html" TargetMode="External"/><Relationship Id="rId18" Type="http://schemas.openxmlformats.org/officeDocument/2006/relationships/hyperlink" Target="http://e.sookmyung.ac.k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enu.edu.cn/images/cours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saka-kyoiku.ac.jp/index.html" TargetMode="External"/><Relationship Id="rId17" Type="http://schemas.openxmlformats.org/officeDocument/2006/relationships/hyperlink" Target="http://www.apu.ac.jp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ichi-u.ac.jp/" TargetMode="External"/><Relationship Id="rId20" Type="http://schemas.openxmlformats.org/officeDocument/2006/relationships/hyperlink" Target="http://www.ajou.ac.kr/englis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.itc.ntnu.edu.tw/istudent/PT/IC/PS201Sch.jsp?sch_no=JP-N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tsunomiya-u.ac.jp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hula.ac.th/" TargetMode="External"/><Relationship Id="rId19" Type="http://schemas.openxmlformats.org/officeDocument/2006/relationships/hyperlink" Target="http://english.wsu.ac.k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h.se/english/" TargetMode="External"/><Relationship Id="rId14" Type="http://schemas.openxmlformats.org/officeDocument/2006/relationships/hyperlink" Target="http://www.iuk.ac.jp/" TargetMode="External"/><Relationship Id="rId22" Type="http://schemas.openxmlformats.org/officeDocument/2006/relationships/hyperlink" Target="http://yjsy.nenu.edu.cn/a/peiyang/fanga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E27F-91AA-4423-8A20-A0165A04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</cp:lastModifiedBy>
  <cp:revision>2</cp:revision>
  <cp:lastPrinted>2014-08-04T01:14:00Z</cp:lastPrinted>
  <dcterms:created xsi:type="dcterms:W3CDTF">2014-08-21T11:58:00Z</dcterms:created>
  <dcterms:modified xsi:type="dcterms:W3CDTF">2014-08-21T11:58:00Z</dcterms:modified>
</cp:coreProperties>
</file>