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02"/>
      </w:tblGrid>
      <w:tr w:rsidR="00A84572" w:rsidRPr="00A84572" w:rsidTr="00F42AA5">
        <w:trPr>
          <w:trHeight w:val="8248"/>
          <w:tblCellSpacing w:w="0" w:type="dxa"/>
          <w:jc w:val="center"/>
        </w:trPr>
        <w:tc>
          <w:tcPr>
            <w:tcW w:w="993" w:type="dxa"/>
            <w:hideMark/>
          </w:tcPr>
          <w:p w:rsidR="00A84572" w:rsidRPr="00A84572" w:rsidRDefault="00A84572" w:rsidP="00A84572">
            <w:bookmarkStart w:id="0" w:name="_GoBack"/>
            <w:bookmarkEnd w:id="0"/>
          </w:p>
        </w:tc>
        <w:tc>
          <w:tcPr>
            <w:tcW w:w="12702" w:type="dxa"/>
            <w:hideMark/>
          </w:tcPr>
          <w:tbl>
            <w:tblPr>
              <w:tblW w:w="12701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11941"/>
              <w:gridCol w:w="360"/>
            </w:tblGrid>
            <w:tr w:rsidR="00A84572" w:rsidRPr="00A84572" w:rsidTr="00BF76DE">
              <w:trPr>
                <w:trHeight w:val="650"/>
                <w:tblCellSpacing w:w="0" w:type="dxa"/>
                <w:jc w:val="right"/>
              </w:trPr>
              <w:tc>
                <w:tcPr>
                  <w:tcW w:w="12701" w:type="dxa"/>
                  <w:gridSpan w:val="3"/>
                  <w:vAlign w:val="center"/>
                  <w:hideMark/>
                </w:tcPr>
                <w:p w:rsidR="00A84572" w:rsidRPr="00F01DA7" w:rsidRDefault="00F01DA7" w:rsidP="00BF76DE">
                  <w:pPr>
                    <w:ind w:leftChars="-177" w:left="-425" w:firstLineChars="177" w:firstLine="425"/>
                    <w:rPr>
                      <w:b/>
                    </w:rPr>
                  </w:pPr>
                  <w:r w:rsidRPr="00F01DA7">
                    <w:rPr>
                      <w:rFonts w:hint="eastAsia"/>
                      <w:b/>
                    </w:rPr>
                    <w:t>附件一</w:t>
                  </w:r>
                </w:p>
              </w:tc>
            </w:tr>
            <w:tr w:rsidR="00A84572" w:rsidRPr="00A84572" w:rsidTr="00BF76DE">
              <w:trPr>
                <w:trHeight w:val="7598"/>
                <w:tblCellSpacing w:w="0" w:type="dxa"/>
                <w:jc w:val="right"/>
              </w:trPr>
              <w:tc>
                <w:tcPr>
                  <w:tcW w:w="400" w:type="dxa"/>
                  <w:vAlign w:val="center"/>
                  <w:hideMark/>
                </w:tcPr>
                <w:p w:rsidR="00A84572" w:rsidRPr="00A84572" w:rsidRDefault="00A84572" w:rsidP="00A84572"/>
              </w:tc>
              <w:tc>
                <w:tcPr>
                  <w:tcW w:w="11941" w:type="dxa"/>
                  <w:hideMark/>
                </w:tcPr>
                <w:p w:rsidR="00A84572" w:rsidRPr="00F01DA7" w:rsidRDefault="00AD0AA1" w:rsidP="00A8457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01DA7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103</w:t>
                  </w:r>
                  <w:r w:rsidRPr="00F01DA7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學年度</w:t>
                  </w:r>
                  <w:r w:rsidRPr="00F01DA7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/2014</w:t>
                  </w:r>
                  <w:r w:rsidRPr="00F01DA7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秋季班赴外交換生甄選</w:t>
                  </w:r>
                  <w:r w:rsidRPr="00F01DA7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 xml:space="preserve"> - </w:t>
                  </w:r>
                  <w:r w:rsidR="00A84572" w:rsidRPr="00F01DA7">
                    <w:rPr>
                      <w:b/>
                      <w:bCs/>
                      <w:sz w:val="28"/>
                      <w:szCs w:val="28"/>
                    </w:rPr>
                    <w:t>交換學生缺額表</w:t>
                  </w:r>
                  <w:r w:rsidR="00A84572" w:rsidRPr="00F01DA7">
                    <w:rPr>
                      <w:b/>
                      <w:bCs/>
                      <w:sz w:val="28"/>
                      <w:szCs w:val="28"/>
                    </w:rPr>
                    <w:t xml:space="preserve"> List of Extra Openings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41"/>
                  </w:tblGrid>
                  <w:tr w:rsidR="00A84572" w:rsidRPr="00A84572" w:rsidTr="00BF76DE">
                    <w:trPr>
                      <w:trHeight w:val="688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42" w:type="pc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313"/>
                          <w:gridCol w:w="1546"/>
                          <w:gridCol w:w="2522"/>
                          <w:gridCol w:w="2614"/>
                        </w:tblGrid>
                        <w:tr w:rsidR="00A84572" w:rsidRPr="00A84572" w:rsidTr="00CA4B72">
                          <w:trPr>
                            <w:trHeight w:val="334"/>
                          </w:trPr>
                          <w:tc>
                            <w:tcPr>
                              <w:tcW w:w="5000" w:type="pct"/>
                              <w:gridSpan w:val="4"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英語組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1658" w:type="pct"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校名</w:t>
                              </w:r>
                            </w:p>
                          </w:tc>
                          <w:tc>
                            <w:tcPr>
                              <w:tcW w:w="774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餘額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招收人數上限</w:t>
                              </w:r>
                            </w:p>
                          </w:tc>
                        </w:tr>
                        <w:tr w:rsidR="00FC14AE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</w:tcPr>
                            <w:p w:rsidR="00FC14AE" w:rsidRPr="00A84572" w:rsidRDefault="00FC14AE" w:rsidP="00A84572">
                              <w:r>
                                <w:rPr>
                                  <w:rFonts w:hint="eastAsia"/>
                                </w:rPr>
                                <w:t>西班牙胡安卡洛斯國王學院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</w:tcPr>
                            <w:p w:rsidR="00FC14AE" w:rsidRPr="00A84572" w:rsidRDefault="00FC14AE" w:rsidP="00A84572">
                              <w:r>
                                <w:rPr>
                                  <w:rFonts w:hint="eastAsia"/>
                                </w:rPr>
                                <w:t>共餘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</w:tcPr>
                            <w:p w:rsidR="00FC14AE" w:rsidRPr="00A84572" w:rsidRDefault="00FC14AE" w:rsidP="00A84572">
                              <w:r>
                                <w:rPr>
                                  <w:rFonts w:hint="eastAsia"/>
                                </w:rPr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</w:tcPr>
                            <w:p w:rsidR="00FC14AE" w:rsidRPr="00A84572" w:rsidRDefault="00FC14AE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FC14AE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</w:tcPr>
                            <w:p w:rsidR="00FC14AE" w:rsidRPr="00A84572" w:rsidRDefault="00FC14AE" w:rsidP="00A84572">
                              <w:r>
                                <w:rPr>
                                  <w:rFonts w:hint="eastAsia"/>
                                </w:rPr>
                                <w:t>美國內華達里諾校區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</w:tcPr>
                            <w:p w:rsidR="00FC14AE" w:rsidRPr="00A84572" w:rsidRDefault="00FC14AE" w:rsidP="00A84572">
                              <w:r>
                                <w:rPr>
                                  <w:rFonts w:hint="eastAsia"/>
                                </w:rPr>
                                <w:t>共餘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1 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</w:tcPr>
                            <w:p w:rsidR="00FC14AE" w:rsidRPr="00A84572" w:rsidRDefault="00FC14AE" w:rsidP="00A84572">
                              <w:r>
                                <w:rPr>
                                  <w:rFonts w:hint="eastAsia"/>
                                </w:rPr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</w:tcPr>
                            <w:p w:rsidR="00FC14AE" w:rsidRPr="00A84572" w:rsidRDefault="00FC14AE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蒙特婁大學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FC14AE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法國巴黎第七大學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5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香港教育學院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="00FC14AE">
                                <w:t xml:space="preserve"> </w:t>
                              </w:r>
                              <w:r w:rsidR="00FC14AE">
                                <w:rPr>
                                  <w:rFonts w:hint="eastAsia"/>
                                </w:rPr>
                                <w:t>4</w:t>
                              </w:r>
                              <w:r w:rsidRPr="00A84572">
                                <w:t xml:space="preserve">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朱拉隆功大學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1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5000" w:type="pct"/>
                              <w:gridSpan w:val="4"/>
                              <w:hideMark/>
                            </w:tcPr>
                            <w:p w:rsidR="00A84572" w:rsidRPr="00A84572" w:rsidRDefault="00A84572" w:rsidP="00A84572"/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5000" w:type="pct"/>
                              <w:gridSpan w:val="4"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日語組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1658" w:type="pct"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校名</w:t>
                              </w:r>
                            </w:p>
                          </w:tc>
                          <w:tc>
                            <w:tcPr>
                              <w:tcW w:w="774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餘額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招收人數上限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vMerge w:val="restar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日本立命館亞洲太平洋大學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vMerge w:val="restar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1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英語學程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0" w:type="auto"/>
                              <w:vMerge/>
                              <w:hideMark/>
                            </w:tcPr>
                            <w:p w:rsidR="00A84572" w:rsidRPr="00A84572" w:rsidRDefault="00A84572" w:rsidP="00A84572"/>
                          </w:tc>
                          <w:tc>
                            <w:tcPr>
                              <w:tcW w:w="0" w:type="auto"/>
                              <w:vMerge/>
                              <w:hideMark/>
                            </w:tcPr>
                            <w:p w:rsidR="00A84572" w:rsidRPr="00A84572" w:rsidRDefault="00A84572" w:rsidP="00A84572"/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日語學程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vMerge w:val="restar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日本國立豐橋技術科學大學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vMerge w:val="restar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3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大學部全日語學程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0" w:type="auto"/>
                              <w:vMerge/>
                              <w:hideMark/>
                            </w:tcPr>
                            <w:p w:rsidR="00A84572" w:rsidRPr="00A84572" w:rsidRDefault="00A84572" w:rsidP="00A84572"/>
                          </w:tc>
                          <w:tc>
                            <w:tcPr>
                              <w:tcW w:w="0" w:type="auto"/>
                              <w:vMerge/>
                              <w:hideMark/>
                            </w:tcPr>
                            <w:p w:rsidR="00A84572" w:rsidRPr="00A84572" w:rsidRDefault="00A84572" w:rsidP="00A84572"/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研究所英語學程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日本大阪教育大學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vMerge w:val="restar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筑波大學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vMerge w:val="restar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1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JTP</w:t>
                              </w:r>
                              <w:r w:rsidRPr="00A84572">
                                <w:t>學程</w:t>
                              </w:r>
                              <w:r w:rsidRPr="00A84572">
                                <w:t>(</w:t>
                              </w:r>
                              <w:r w:rsidRPr="00A84572">
                                <w:t>國際</w:t>
                              </w:r>
                              <w:r w:rsidRPr="00A84572">
                                <w:t>)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0" w:type="auto"/>
                              <w:vMerge/>
                              <w:hideMark/>
                            </w:tcPr>
                            <w:p w:rsidR="00A84572" w:rsidRPr="00A84572" w:rsidRDefault="00A84572" w:rsidP="00A84572"/>
                          </w:tc>
                          <w:tc>
                            <w:tcPr>
                              <w:tcW w:w="0" w:type="auto"/>
                              <w:vMerge/>
                              <w:hideMark/>
                            </w:tcPr>
                            <w:p w:rsidR="00A84572" w:rsidRPr="00A84572" w:rsidRDefault="00A84572" w:rsidP="00A84572"/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JTP</w:t>
                              </w:r>
                              <w:r w:rsidRPr="00A84572">
                                <w:t>學程</w:t>
                              </w:r>
                              <w:r w:rsidRPr="00A84572">
                                <w:t>(</w:t>
                              </w:r>
                              <w:r w:rsidRPr="00A84572">
                                <w:t>日語</w:t>
                              </w:r>
                              <w:r w:rsidRPr="00A84572">
                                <w:t>)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大阪府立大學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1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關西學院大學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JEASP</w:t>
                              </w:r>
                              <w:r w:rsidRPr="00A84572">
                                <w:t>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神奈川大學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5000" w:type="pct"/>
                              <w:gridSpan w:val="4"/>
                              <w:hideMark/>
                            </w:tcPr>
                            <w:p w:rsidR="00A84572" w:rsidRPr="00A84572" w:rsidRDefault="00A84572" w:rsidP="00A84572"/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5000" w:type="pct"/>
                              <w:gridSpan w:val="4"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中文組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1658" w:type="pct"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校名</w:t>
                              </w:r>
                            </w:p>
                          </w:tc>
                          <w:tc>
                            <w:tcPr>
                              <w:tcW w:w="774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餘額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招收人數上限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陝西師範大學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5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福建師範大學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  <w:r w:rsidRPr="00A84572">
                                <w:t>(</w:t>
                              </w:r>
                              <w:r w:rsidRPr="00A84572">
                                <w:t>大學部</w:t>
                              </w:r>
                              <w:r w:rsidRPr="00A84572">
                                <w:t>)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廈門大學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北京服裝學院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3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南京師範大學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中山大學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南開大學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河北師範大學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5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華東師範大學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3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南京大學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1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湖南師範大學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5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浙江工商大學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lastRenderedPageBreak/>
                                <w:t>華南理工大學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四川大學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東北師範大學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華南師範大學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重慶大學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華中師範大學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武漢大學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湖南大學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蘭州大學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吉林大學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中國音樂學院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中央民族大學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澳門大學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5000" w:type="pct"/>
                              <w:gridSpan w:val="4"/>
                              <w:hideMark/>
                            </w:tcPr>
                            <w:p w:rsidR="00A84572" w:rsidRPr="00A84572" w:rsidRDefault="00A84572" w:rsidP="00A84572"/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5000" w:type="pct"/>
                              <w:gridSpan w:val="4"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韓語組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22"/>
                          </w:trPr>
                          <w:tc>
                            <w:tcPr>
                              <w:tcW w:w="1658" w:type="pct"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校名</w:t>
                              </w:r>
                            </w:p>
                          </w:tc>
                          <w:tc>
                            <w:tcPr>
                              <w:tcW w:w="774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餘額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hideMark/>
                            </w:tcPr>
                            <w:p w:rsidR="00A84572" w:rsidRPr="00A84572" w:rsidRDefault="00A84572" w:rsidP="00A84572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84572">
                                <w:rPr>
                                  <w:b/>
                                  <w:bCs/>
                                </w:rPr>
                                <w:t>招收人數上限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韓國忠南大學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1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韓國外國語大學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蔚山大學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CA4B72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韓國亞洲大學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126AB8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tcBorders>
                                <w:bottom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韓國公州大學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tcBorders>
                                <w:bottom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tcBorders>
                                <w:bottom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tcBorders>
                                <w:bottom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126AB8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韓國又松大學國際商學院</w:t>
                              </w:r>
                            </w:p>
                          </w:tc>
                          <w:tc>
                            <w:tcPr>
                              <w:tcW w:w="774" w:type="pct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英語商業課程</w:t>
                              </w:r>
                              <w:r w:rsidRPr="00A84572">
                                <w:t>(</w:t>
                              </w:r>
                              <w:r w:rsidRPr="00A84572">
                                <w:t>大學部</w:t>
                              </w:r>
                              <w:r w:rsidRPr="00A84572">
                                <w:t>)</w:t>
                              </w:r>
                            </w:p>
                          </w:tc>
                          <w:tc>
                            <w:tcPr>
                              <w:tcW w:w="130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126AB8">
                          <w:trPr>
                            <w:trHeight w:val="349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A84572" w:rsidRPr="00A84572" w:rsidRDefault="00A84572" w:rsidP="00A84572"/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A84572" w:rsidRPr="00A84572" w:rsidRDefault="00A84572" w:rsidP="00A84572"/>
                          </w:tc>
                          <w:tc>
                            <w:tcPr>
                              <w:tcW w:w="1260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英語商業課程</w:t>
                              </w:r>
                              <w:r w:rsidRPr="00A84572">
                                <w:t>(</w:t>
                              </w:r>
                              <w:r w:rsidRPr="00A84572">
                                <w:t>研究所</w:t>
                              </w:r>
                              <w:r w:rsidRPr="00A84572">
                                <w:t>)</w:t>
                              </w:r>
                            </w:p>
                          </w:tc>
                          <w:tc>
                            <w:tcPr>
                              <w:tcW w:w="130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  <w:tr w:rsidR="00A84572" w:rsidRPr="00A84572" w:rsidTr="00126AB8">
                          <w:trPr>
                            <w:trHeight w:val="349"/>
                          </w:trPr>
                          <w:tc>
                            <w:tcPr>
                              <w:tcW w:w="1658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韓國淑明女子大學</w:t>
                              </w:r>
                            </w:p>
                          </w:tc>
                          <w:tc>
                            <w:tcPr>
                              <w:tcW w:w="774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共餘</w:t>
                              </w:r>
                              <w:r w:rsidRPr="00A84572">
                                <w:t xml:space="preserve"> 2 </w:t>
                              </w:r>
                              <w:r w:rsidRPr="00A84572">
                                <w:t>名</w:t>
                              </w:r>
                            </w:p>
                          </w:tc>
                          <w:tc>
                            <w:tcPr>
                              <w:tcW w:w="1260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一般學程</w:t>
                              </w:r>
                            </w:p>
                          </w:tc>
                          <w:tc>
                            <w:tcPr>
                              <w:tcW w:w="1307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A84572" w:rsidRPr="00A84572" w:rsidRDefault="00A84572" w:rsidP="00A84572">
                              <w:r w:rsidRPr="00A84572">
                                <w:t>以全校總名額為準</w:t>
                              </w:r>
                            </w:p>
                          </w:tc>
                        </w:tr>
                      </w:tbl>
                      <w:p w:rsidR="00A84572" w:rsidRPr="00A84572" w:rsidRDefault="00A84572" w:rsidP="00A84572"/>
                    </w:tc>
                  </w:tr>
                </w:tbl>
                <w:p w:rsidR="00A84572" w:rsidRPr="00A84572" w:rsidRDefault="00A84572" w:rsidP="00A84572"/>
              </w:tc>
              <w:tc>
                <w:tcPr>
                  <w:tcW w:w="360" w:type="dxa"/>
                  <w:vAlign w:val="center"/>
                  <w:hideMark/>
                </w:tcPr>
                <w:p w:rsidR="00A84572" w:rsidRPr="00A84572" w:rsidRDefault="00A84572" w:rsidP="00A84572">
                  <w:r w:rsidRPr="00A84572">
                    <w:rPr>
                      <w:noProof/>
                    </w:rPr>
                    <w:lastRenderedPageBreak/>
                    <w:drawing>
                      <wp:inline distT="0" distB="0" distL="0" distR="0" wp14:anchorId="6C526ED0" wp14:editId="31721BFF">
                        <wp:extent cx="171450" cy="4591050"/>
                        <wp:effectExtent l="0" t="0" r="0" b="0"/>
                        <wp:docPr id="18" name="圖片 18" descr="http://ap.itc.ntnu.edu.tw/istudent/OE/images/table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3" descr="http://ap.itc.ntnu.edu.tw/istudent/OE/images/table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459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84572" w:rsidRPr="00A84572" w:rsidTr="00BF76DE">
              <w:trPr>
                <w:trHeight w:val="325"/>
                <w:tblCellSpacing w:w="0" w:type="dxa"/>
                <w:jc w:val="right"/>
              </w:trPr>
              <w:tc>
                <w:tcPr>
                  <w:tcW w:w="12701" w:type="dxa"/>
                  <w:gridSpan w:val="3"/>
                  <w:vAlign w:val="center"/>
                  <w:hideMark/>
                </w:tcPr>
                <w:p w:rsidR="00A84572" w:rsidRPr="00A84572" w:rsidRDefault="00A84572" w:rsidP="007447AB"/>
              </w:tc>
            </w:tr>
          </w:tbl>
          <w:p w:rsidR="00A84572" w:rsidRPr="00A84572" w:rsidRDefault="00A84572" w:rsidP="00A84572"/>
        </w:tc>
      </w:tr>
    </w:tbl>
    <w:p w:rsidR="007447AB" w:rsidRDefault="007447AB" w:rsidP="00F42AA5">
      <w:pPr>
        <w:ind w:leftChars="-531" w:left="-1274"/>
      </w:pPr>
    </w:p>
    <w:p w:rsidR="007447AB" w:rsidRPr="00BE0AA5" w:rsidRDefault="00095815" w:rsidP="00F42AA5">
      <w:pPr>
        <w:ind w:leftChars="-531" w:left="-1274"/>
        <w:rPr>
          <w:rFonts w:ascii="華康行書體 Std W5" w:eastAsia="華康行書體 Std W5" w:hAnsi="華康行書體 Std W5"/>
          <w:b/>
          <w:sz w:val="32"/>
          <w:szCs w:val="32"/>
        </w:rPr>
      </w:pPr>
      <w:r w:rsidRPr="00BE0AA5">
        <w:rPr>
          <w:rFonts w:ascii="華康行書體 Std W5" w:eastAsia="華康行書體 Std W5" w:hAnsi="華康行書體 Std W5" w:hint="eastAsia"/>
          <w:b/>
          <w:sz w:val="32"/>
          <w:szCs w:val="32"/>
        </w:rPr>
        <w:t>各缺額</w:t>
      </w:r>
      <w:r w:rsidR="007447AB" w:rsidRPr="00BE0AA5">
        <w:rPr>
          <w:rFonts w:ascii="華康行書體 Std W5" w:eastAsia="華康行書體 Std W5" w:hAnsi="華康行書體 Std W5" w:hint="eastAsia"/>
          <w:b/>
          <w:sz w:val="32"/>
          <w:szCs w:val="32"/>
        </w:rPr>
        <w:t>交換校資格門檻：</w:t>
      </w:r>
    </w:p>
    <w:p w:rsidR="007447AB" w:rsidRDefault="007447AB" w:rsidP="00F42AA5">
      <w:pPr>
        <w:ind w:leftChars="-531" w:left="-1274"/>
      </w:pPr>
    </w:p>
    <w:tbl>
      <w:tblPr>
        <w:tblStyle w:val="afd"/>
        <w:tblW w:w="10058" w:type="dxa"/>
        <w:tblInd w:w="-1274" w:type="dxa"/>
        <w:tblLayout w:type="fixed"/>
        <w:tblLook w:val="04A0" w:firstRow="1" w:lastRow="0" w:firstColumn="1" w:lastColumn="0" w:noHBand="0" w:noVBand="1"/>
      </w:tblPr>
      <w:tblGrid>
        <w:gridCol w:w="436"/>
        <w:gridCol w:w="675"/>
        <w:gridCol w:w="1822"/>
        <w:gridCol w:w="744"/>
        <w:gridCol w:w="896"/>
        <w:gridCol w:w="2650"/>
        <w:gridCol w:w="2835"/>
      </w:tblGrid>
      <w:tr w:rsidR="007447AB" w:rsidTr="00817E6A">
        <w:trPr>
          <w:trHeight w:val="918"/>
        </w:trPr>
        <w:tc>
          <w:tcPr>
            <w:tcW w:w="436" w:type="dxa"/>
          </w:tcPr>
          <w:p w:rsidR="007447AB" w:rsidRDefault="007447AB" w:rsidP="007447AB">
            <w:r>
              <w:rPr>
                <w:rFonts w:hint="eastAsia"/>
              </w:rPr>
              <w:t>語組</w:t>
            </w:r>
          </w:p>
        </w:tc>
        <w:tc>
          <w:tcPr>
            <w:tcW w:w="675" w:type="dxa"/>
          </w:tcPr>
          <w:p w:rsidR="007447AB" w:rsidRDefault="007447AB" w:rsidP="007447AB">
            <w:r>
              <w:rPr>
                <w:rFonts w:hint="eastAsia"/>
              </w:rPr>
              <w:t>國家</w:t>
            </w:r>
          </w:p>
        </w:tc>
        <w:tc>
          <w:tcPr>
            <w:tcW w:w="1822" w:type="dxa"/>
          </w:tcPr>
          <w:p w:rsidR="007447AB" w:rsidRDefault="007447AB" w:rsidP="007447AB">
            <w:r>
              <w:rPr>
                <w:rFonts w:hint="eastAsia"/>
              </w:rPr>
              <w:t>學校</w:t>
            </w:r>
          </w:p>
        </w:tc>
        <w:tc>
          <w:tcPr>
            <w:tcW w:w="744" w:type="dxa"/>
          </w:tcPr>
          <w:p w:rsidR="007447AB" w:rsidRDefault="007447AB" w:rsidP="007447AB">
            <w:r>
              <w:rPr>
                <w:rFonts w:hint="eastAsia"/>
              </w:rPr>
              <w:t>秋季</w:t>
            </w:r>
            <w:r w:rsidR="00126AB8">
              <w:rPr>
                <w:rFonts w:hint="eastAsia"/>
              </w:rPr>
              <w:t>校級總</w:t>
            </w:r>
            <w:r>
              <w:rPr>
                <w:rFonts w:hint="eastAsia"/>
              </w:rPr>
              <w:t>名額</w:t>
            </w:r>
          </w:p>
        </w:tc>
        <w:tc>
          <w:tcPr>
            <w:tcW w:w="896" w:type="dxa"/>
          </w:tcPr>
          <w:p w:rsidR="007447AB" w:rsidRDefault="007447AB" w:rsidP="007447AB">
            <w:r>
              <w:rPr>
                <w:rFonts w:hint="eastAsia"/>
              </w:rPr>
              <w:t>待遇</w:t>
            </w:r>
          </w:p>
        </w:tc>
        <w:tc>
          <w:tcPr>
            <w:tcW w:w="2650" w:type="dxa"/>
          </w:tcPr>
          <w:p w:rsidR="007447AB" w:rsidRDefault="007447AB" w:rsidP="007447AB">
            <w:r>
              <w:rPr>
                <w:rFonts w:hint="eastAsia"/>
              </w:rPr>
              <w:t>申請條件</w:t>
            </w:r>
          </w:p>
        </w:tc>
        <w:tc>
          <w:tcPr>
            <w:tcW w:w="2835" w:type="dxa"/>
          </w:tcPr>
          <w:p w:rsidR="007447AB" w:rsidRDefault="007447AB" w:rsidP="007447AB">
            <w:r>
              <w:rPr>
                <w:rFonts w:hint="eastAsia"/>
              </w:rPr>
              <w:t>備註</w:t>
            </w:r>
          </w:p>
        </w:tc>
      </w:tr>
      <w:tr w:rsidR="00126AB8" w:rsidTr="00BE0AA5">
        <w:tc>
          <w:tcPr>
            <w:tcW w:w="436" w:type="dxa"/>
            <w:vMerge w:val="restart"/>
          </w:tcPr>
          <w:p w:rsidR="00126AB8" w:rsidRDefault="00126AB8" w:rsidP="00126AB8">
            <w:r>
              <w:rPr>
                <w:rFonts w:hint="eastAsia"/>
              </w:rPr>
              <w:t>英歐組</w:t>
            </w:r>
          </w:p>
        </w:tc>
        <w:tc>
          <w:tcPr>
            <w:tcW w:w="675" w:type="dxa"/>
          </w:tcPr>
          <w:p w:rsidR="00126AB8" w:rsidRDefault="00126AB8" w:rsidP="00126AB8">
            <w:r>
              <w:rPr>
                <w:rFonts w:hint="eastAsia"/>
              </w:rPr>
              <w:t>西班牙</w:t>
            </w:r>
          </w:p>
        </w:tc>
        <w:tc>
          <w:tcPr>
            <w:tcW w:w="1822" w:type="dxa"/>
          </w:tcPr>
          <w:p w:rsidR="00126AB8" w:rsidRDefault="00126AB8" w:rsidP="00126AB8">
            <w:r>
              <w:rPr>
                <w:rFonts w:hint="eastAsia"/>
              </w:rPr>
              <w:t>胡安卡洛斯國王學院</w:t>
            </w:r>
          </w:p>
          <w:p w:rsidR="00B17ECE" w:rsidRPr="00A84572" w:rsidRDefault="00B17ECE" w:rsidP="00126AB8">
            <w:r w:rsidRPr="001B1F45">
              <w:rPr>
                <w:rFonts w:ascii="Calibri" w:eastAsiaTheme="majorEastAsia" w:hAnsi="Calibri" w:cs="Calibri"/>
                <w:sz w:val="20"/>
                <w:szCs w:val="20"/>
              </w:rPr>
              <w:t>Universidad Rey Juan Carlos</w:t>
            </w:r>
          </w:p>
        </w:tc>
        <w:tc>
          <w:tcPr>
            <w:tcW w:w="744" w:type="dxa"/>
            <w:vAlign w:val="center"/>
          </w:tcPr>
          <w:p w:rsidR="00126AB8" w:rsidRPr="00A8270F" w:rsidRDefault="00126AB8" w:rsidP="00126AB8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126AB8" w:rsidRPr="00A8270F" w:rsidRDefault="00126AB8" w:rsidP="00126AB8">
            <w:pPr>
              <w:snapToGrid w:val="0"/>
              <w:spacing w:line="28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126AB8" w:rsidRDefault="00126AB8" w:rsidP="00126AB8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須具備以英語或西語上課能力，但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毋須檢附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語言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證明</w:t>
            </w:r>
          </w:p>
          <w:p w:rsidR="00126AB8" w:rsidRPr="001729EF" w:rsidRDefault="00126AB8" w:rsidP="00126AB8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729EF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1729EF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1729EF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</w:p>
        </w:tc>
        <w:tc>
          <w:tcPr>
            <w:tcW w:w="2835" w:type="dxa"/>
            <w:vAlign w:val="center"/>
          </w:tcPr>
          <w:p w:rsidR="00126AB8" w:rsidRPr="00D86021" w:rsidRDefault="00126AB8" w:rsidP="00126AB8">
            <w:pPr>
              <w:snapToGrid w:val="0"/>
              <w:spacing w:line="280" w:lineRule="exact"/>
              <w:ind w:firstLineChars="1" w:firstLine="2"/>
              <w:rPr>
                <w:rFonts w:ascii="Calibri" w:eastAsiaTheme="majorEastAsia" w:hAnsi="Calibri" w:cs="Calibri"/>
                <w:color w:val="FF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126AB8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126AB8">
              <w:rPr>
                <w:rFonts w:ascii="Calibri" w:eastAsiaTheme="majorEastAsia" w:hAnsi="Calibri" w:cs="Calibri"/>
                <w:sz w:val="18"/>
                <w:szCs w:val="18"/>
              </w:rPr>
              <w:t>-5</w:t>
            </w:r>
            <w:r w:rsidRPr="00126AB8">
              <w:rPr>
                <w:rFonts w:ascii="Calibri" w:eastAsiaTheme="majorEastAsia" w:hAnsi="Calibri" w:cs="Calibri" w:hint="eastAsia"/>
                <w:sz w:val="18"/>
                <w:szCs w:val="18"/>
              </w:rPr>
              <w:t>/15</w:t>
            </w:r>
            <w:r w:rsidRPr="00126AB8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126AB8">
              <w:rPr>
                <w:rFonts w:ascii="Calibri" w:eastAsiaTheme="majorEastAsia" w:hAnsi="Calibri" w:cs="Calibri"/>
                <w:sz w:val="18"/>
                <w:szCs w:val="18"/>
              </w:rPr>
              <w:t>- 10/</w:t>
            </w:r>
            <w:r w:rsidRPr="00126AB8">
              <w:rPr>
                <w:rFonts w:ascii="Calibri" w:eastAsiaTheme="majorEastAsia" w:hAnsi="Calibri" w:cs="Calibri" w:hint="eastAsia"/>
                <w:sz w:val="18"/>
                <w:szCs w:val="18"/>
              </w:rPr>
              <w:t>15</w:t>
            </w:r>
          </w:p>
          <w:p w:rsidR="00126AB8" w:rsidRPr="00A8270F" w:rsidRDefault="00126AB8" w:rsidP="00126AB8">
            <w:pPr>
              <w:snapToGrid w:val="0"/>
              <w:spacing w:line="280" w:lineRule="exact"/>
              <w:ind w:firstLineChars="1" w:firstLine="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有英語授課課程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。</w:t>
            </w:r>
          </w:p>
          <w:p w:rsidR="00126AB8" w:rsidRPr="00A8270F" w:rsidRDefault="00126AB8" w:rsidP="00126AB8">
            <w:pPr>
              <w:snapToGrid w:val="0"/>
              <w:spacing w:line="280" w:lineRule="exact"/>
              <w:ind w:firstLineChars="1" w:firstLine="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2.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126AB8" w:rsidTr="00BE0AA5">
        <w:tc>
          <w:tcPr>
            <w:tcW w:w="436" w:type="dxa"/>
            <w:vMerge/>
          </w:tcPr>
          <w:p w:rsidR="00126AB8" w:rsidRDefault="00126AB8" w:rsidP="00126AB8"/>
        </w:tc>
        <w:tc>
          <w:tcPr>
            <w:tcW w:w="675" w:type="dxa"/>
          </w:tcPr>
          <w:p w:rsidR="00126AB8" w:rsidRDefault="00126AB8" w:rsidP="00126AB8">
            <w:r>
              <w:rPr>
                <w:rFonts w:hint="eastAsia"/>
              </w:rPr>
              <w:t>美國</w:t>
            </w:r>
          </w:p>
        </w:tc>
        <w:tc>
          <w:tcPr>
            <w:tcW w:w="1822" w:type="dxa"/>
          </w:tcPr>
          <w:p w:rsidR="00126AB8" w:rsidRDefault="00126AB8" w:rsidP="00126AB8">
            <w:r>
              <w:rPr>
                <w:rFonts w:hint="eastAsia"/>
              </w:rPr>
              <w:t>內華達里諾校區</w:t>
            </w:r>
          </w:p>
          <w:p w:rsidR="00B17ECE" w:rsidRPr="00A84572" w:rsidRDefault="00B17ECE" w:rsidP="00126AB8">
            <w:r w:rsidRPr="00E3126B">
              <w:rPr>
                <w:rFonts w:ascii="Calibri" w:eastAsiaTheme="majorEastAsia" w:hAnsi="Calibri" w:cs="Calibri"/>
                <w:sz w:val="20"/>
                <w:szCs w:val="20"/>
              </w:rPr>
              <w:t>University of Nevada-Reno</w:t>
            </w:r>
          </w:p>
        </w:tc>
        <w:tc>
          <w:tcPr>
            <w:tcW w:w="744" w:type="dxa"/>
            <w:vAlign w:val="center"/>
          </w:tcPr>
          <w:p w:rsidR="00126AB8" w:rsidRPr="00E3126B" w:rsidRDefault="00126AB8" w:rsidP="00126AB8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6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126AB8" w:rsidRPr="00A8270F" w:rsidRDefault="00126AB8" w:rsidP="00126AB8">
            <w:pPr>
              <w:snapToGrid w:val="0"/>
              <w:spacing w:line="26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126AB8" w:rsidRPr="00E3126B" w:rsidRDefault="00126AB8" w:rsidP="00126AB8">
            <w:pPr>
              <w:snapToGrid w:val="0"/>
              <w:spacing w:line="260" w:lineRule="exact"/>
              <w:ind w:leftChars="-20" w:left="-48"/>
              <w:rPr>
                <w:rFonts w:ascii="Calibri" w:eastAsiaTheme="majorEastAsia" w:hAnsi="Calibri"/>
                <w:sz w:val="18"/>
                <w:szCs w:val="18"/>
              </w:rPr>
            </w:pPr>
            <w:r w:rsidRPr="00E3126B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E3126B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E3126B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E3126B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E3126B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E3126B">
              <w:rPr>
                <w:rFonts w:ascii="Calibri" w:eastAsiaTheme="majorEastAsia" w:hAnsi="Calibri"/>
                <w:sz w:val="18"/>
                <w:szCs w:val="18"/>
              </w:rPr>
              <w:t xml:space="preserve"> IBT </w:t>
            </w:r>
            <w:r>
              <w:rPr>
                <w:rFonts w:ascii="Calibri" w:eastAsiaTheme="majorEastAsia" w:hAnsi="Calibri" w:hint="eastAsia"/>
                <w:sz w:val="18"/>
                <w:szCs w:val="18"/>
              </w:rPr>
              <w:t>80</w:t>
            </w:r>
            <w:r w:rsidRPr="00E3126B">
              <w:rPr>
                <w:rFonts w:ascii="Calibri" w:eastAsiaTheme="majorEastAsia" w:hAnsi="Calibri" w:hint="eastAsia"/>
                <w:sz w:val="18"/>
                <w:szCs w:val="18"/>
              </w:rPr>
              <w:t>或</w:t>
            </w:r>
            <w:r w:rsidRPr="00E3126B">
              <w:rPr>
                <w:rFonts w:ascii="Calibri" w:eastAsiaTheme="majorEastAsia" w:hAnsi="Calibri" w:hint="eastAsia"/>
                <w:sz w:val="18"/>
                <w:szCs w:val="18"/>
              </w:rPr>
              <w:t xml:space="preserve">  </w:t>
            </w:r>
            <w:r w:rsidRPr="00E3126B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E3126B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E3126B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E3126B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E3126B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E3126B">
              <w:rPr>
                <w:rFonts w:ascii="Calibri" w:eastAsiaTheme="majorEastAsia" w:hAnsi="Calibri"/>
                <w:szCs w:val="24"/>
              </w:rPr>
              <w:t xml:space="preserve"> </w:t>
            </w:r>
            <w:r w:rsidRPr="00E3126B">
              <w:rPr>
                <w:rFonts w:ascii="Calibri" w:eastAsiaTheme="majorEastAsia" w:hAnsi="Calibri"/>
                <w:sz w:val="18"/>
                <w:szCs w:val="18"/>
              </w:rPr>
              <w:t>6.0</w:t>
            </w:r>
          </w:p>
          <w:p w:rsidR="00126AB8" w:rsidRPr="00E3126B" w:rsidRDefault="00126AB8" w:rsidP="00126AB8">
            <w:pPr>
              <w:snapToGrid w:val="0"/>
              <w:spacing w:line="260" w:lineRule="exact"/>
              <w:ind w:leftChars="-20" w:left="-48"/>
              <w:rPr>
                <w:rFonts w:ascii="Calibri" w:eastAsiaTheme="majorEastAsia" w:hAnsi="Calibri"/>
                <w:sz w:val="18"/>
                <w:szCs w:val="18"/>
              </w:rPr>
            </w:pPr>
            <w:r w:rsidRPr="00E3126B">
              <w:rPr>
                <w:rFonts w:ascii="Calibri" w:eastAsiaTheme="majorEastAsia" w:hAnsi="Calibri" w:cs="Arial"/>
                <w:sz w:val="18"/>
                <w:szCs w:val="18"/>
                <w:bdr w:val="single" w:sz="4" w:space="0" w:color="auto"/>
              </w:rPr>
              <w:t>GPA</w:t>
            </w:r>
            <w:r>
              <w:rPr>
                <w:rFonts w:ascii="Calibri" w:eastAsiaTheme="majorEastAsia" w:hAnsi="Calibri"/>
                <w:sz w:val="18"/>
                <w:szCs w:val="18"/>
              </w:rPr>
              <w:t xml:space="preserve"> 2.</w:t>
            </w:r>
            <w:r w:rsidRPr="00E3126B">
              <w:rPr>
                <w:rFonts w:ascii="Calibri" w:eastAsiaTheme="majorEastAsia" w:hAnsi="Calibri"/>
                <w:sz w:val="18"/>
                <w:szCs w:val="18"/>
              </w:rPr>
              <w:t xml:space="preserve">5/ </w:t>
            </w:r>
            <w:r w:rsidRPr="00E3126B">
              <w:rPr>
                <w:rFonts w:ascii="Calibri" w:eastAsiaTheme="majorEastAsia" w:hAnsiTheme="majorEastAsia"/>
                <w:sz w:val="18"/>
                <w:szCs w:val="18"/>
              </w:rPr>
              <w:t>平均</w:t>
            </w:r>
            <w:r w:rsidRPr="00E3126B">
              <w:rPr>
                <w:rFonts w:ascii="Calibri" w:eastAsiaTheme="majorEastAsia" w:hAnsi="Calibri"/>
                <w:sz w:val="18"/>
                <w:szCs w:val="18"/>
              </w:rPr>
              <w:t>75</w:t>
            </w:r>
            <w:r w:rsidRPr="00E3126B">
              <w:rPr>
                <w:rFonts w:ascii="Calibri" w:eastAsiaTheme="majorEastAsia" w:hAnsiTheme="majorEastAsia"/>
                <w:sz w:val="18"/>
                <w:szCs w:val="18"/>
              </w:rPr>
              <w:t>分以上</w:t>
            </w:r>
          </w:p>
        </w:tc>
        <w:tc>
          <w:tcPr>
            <w:tcW w:w="2835" w:type="dxa"/>
            <w:vAlign w:val="center"/>
          </w:tcPr>
          <w:p w:rsidR="00126AB8" w:rsidRPr="00E3126B" w:rsidRDefault="00126AB8" w:rsidP="00126AB8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E3126B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 xml:space="preserve">/1   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 w:rsidRPr="00E3126B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/1</w:t>
            </w:r>
          </w:p>
          <w:p w:rsidR="00126AB8" w:rsidRPr="00E3126B" w:rsidRDefault="00126AB8" w:rsidP="00126AB8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126AB8" w:rsidRPr="00E3126B" w:rsidRDefault="00126AB8" w:rsidP="00126AB8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春季班約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E3126B">
              <w:rPr>
                <w:rFonts w:ascii="Calibri" w:eastAsiaTheme="majorEastAsia" w:hAnsi="Calibri" w:cs="Calibri"/>
                <w:sz w:val="18"/>
                <w:szCs w:val="18"/>
              </w:rPr>
              <w:t>月中開學</w:t>
            </w:r>
          </w:p>
        </w:tc>
      </w:tr>
      <w:tr w:rsidR="00126AB8" w:rsidTr="00BE0AA5">
        <w:tc>
          <w:tcPr>
            <w:tcW w:w="436" w:type="dxa"/>
            <w:vMerge/>
          </w:tcPr>
          <w:p w:rsidR="00126AB8" w:rsidRDefault="00126AB8" w:rsidP="00126AB8"/>
        </w:tc>
        <w:tc>
          <w:tcPr>
            <w:tcW w:w="675" w:type="dxa"/>
          </w:tcPr>
          <w:p w:rsidR="00126AB8" w:rsidRDefault="00126AB8" w:rsidP="00126AB8">
            <w:r>
              <w:rPr>
                <w:rFonts w:hint="eastAsia"/>
              </w:rPr>
              <w:t>加拿大</w:t>
            </w:r>
          </w:p>
        </w:tc>
        <w:tc>
          <w:tcPr>
            <w:tcW w:w="1822" w:type="dxa"/>
          </w:tcPr>
          <w:p w:rsidR="00126AB8" w:rsidRDefault="00126AB8" w:rsidP="00126AB8">
            <w:r w:rsidRPr="00A84572">
              <w:t>蒙特婁大學</w:t>
            </w:r>
          </w:p>
          <w:p w:rsidR="00B17ECE" w:rsidRPr="00A84572" w:rsidRDefault="00B17ECE" w:rsidP="00126AB8">
            <w:r w:rsidRPr="001F0B07">
              <w:rPr>
                <w:rFonts w:ascii="Calibri" w:eastAsiaTheme="majorEastAsia" w:hAnsi="Calibri" w:cs="Calibri"/>
                <w:sz w:val="20"/>
                <w:szCs w:val="20"/>
              </w:rPr>
              <w:t>Université de Montréal</w:t>
            </w:r>
          </w:p>
        </w:tc>
        <w:tc>
          <w:tcPr>
            <w:tcW w:w="744" w:type="dxa"/>
            <w:vAlign w:val="center"/>
          </w:tcPr>
          <w:p w:rsidR="00126AB8" w:rsidRPr="001F0B07" w:rsidRDefault="00126AB8" w:rsidP="00126AB8">
            <w:pPr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126AB8" w:rsidRPr="001F0B07" w:rsidRDefault="00126AB8" w:rsidP="00126AB8">
            <w:pPr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126AB8" w:rsidRPr="001F0B07" w:rsidRDefault="00126AB8" w:rsidP="00126AB8">
            <w:pPr>
              <w:spacing w:line="260" w:lineRule="exact"/>
              <w:ind w:leftChars="-5" w:left="-1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法語中級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(B1)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以上證明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(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未考檢定者可憑法語授課機構出具語言能力評估表代替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)</w:t>
            </w:r>
          </w:p>
          <w:p w:rsidR="00126AB8" w:rsidRPr="001F0B07" w:rsidRDefault="00126AB8" w:rsidP="00126AB8">
            <w:pPr>
              <w:spacing w:line="260" w:lineRule="exact"/>
              <w:ind w:leftChars="-5" w:left="-1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F0B07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.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以上</w:t>
            </w:r>
          </w:p>
        </w:tc>
        <w:tc>
          <w:tcPr>
            <w:tcW w:w="2835" w:type="dxa"/>
            <w:vAlign w:val="center"/>
          </w:tcPr>
          <w:p w:rsidR="00126AB8" w:rsidRPr="001F0B07" w:rsidRDefault="00126AB8" w:rsidP="00126AB8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1F0B07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 xml:space="preserve">/1   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10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  <w:p w:rsidR="00126AB8" w:rsidRPr="001F0B07" w:rsidRDefault="00126AB8" w:rsidP="00126AB8">
            <w:pPr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 xml:space="preserve">  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126AB8" w:rsidRPr="001F0B07" w:rsidRDefault="00126AB8" w:rsidP="00126AB8">
            <w:pPr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* 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大學部應修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12-15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學分</w:t>
            </w:r>
            <w:r w:rsidRPr="001F0B07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* 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研究生應修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6-9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學分</w:t>
            </w:r>
          </w:p>
          <w:p w:rsidR="00126AB8" w:rsidRPr="001F0B07" w:rsidRDefault="00126AB8" w:rsidP="00126AB8">
            <w:pPr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* </w:t>
            </w:r>
            <w:r w:rsidRPr="001F0B07">
              <w:rPr>
                <w:rFonts w:ascii="Calibri" w:eastAsiaTheme="majorEastAsia" w:hAnsi="Calibri" w:cs="Calibri" w:hint="eastAsia"/>
                <w:sz w:val="18"/>
                <w:szCs w:val="18"/>
              </w:rPr>
              <w:t>部分系所不開放申請</w:t>
            </w:r>
          </w:p>
        </w:tc>
      </w:tr>
      <w:tr w:rsidR="00126AB8" w:rsidTr="00BE0AA5">
        <w:tc>
          <w:tcPr>
            <w:tcW w:w="436" w:type="dxa"/>
            <w:vMerge/>
          </w:tcPr>
          <w:p w:rsidR="00126AB8" w:rsidRDefault="00126AB8" w:rsidP="00126AB8"/>
        </w:tc>
        <w:tc>
          <w:tcPr>
            <w:tcW w:w="675" w:type="dxa"/>
          </w:tcPr>
          <w:p w:rsidR="00126AB8" w:rsidRDefault="00126AB8" w:rsidP="00126AB8">
            <w:r w:rsidRPr="00A84572">
              <w:t>法國</w:t>
            </w:r>
          </w:p>
        </w:tc>
        <w:tc>
          <w:tcPr>
            <w:tcW w:w="1822" w:type="dxa"/>
          </w:tcPr>
          <w:p w:rsidR="00B17ECE" w:rsidRDefault="00126AB8" w:rsidP="00126AB8">
            <w:r w:rsidRPr="00A84572">
              <w:t>巴黎第七大學</w:t>
            </w:r>
          </w:p>
          <w:p w:rsidR="00126AB8" w:rsidRDefault="00B17ECE" w:rsidP="00126AB8">
            <w:r w:rsidRPr="00B17ECE">
              <w:t>Paris 7–Denis Diderot University</w:t>
            </w:r>
          </w:p>
          <w:p w:rsidR="007B78F3" w:rsidRPr="00A84572" w:rsidRDefault="007B78F3" w:rsidP="00126AB8"/>
        </w:tc>
        <w:tc>
          <w:tcPr>
            <w:tcW w:w="744" w:type="dxa"/>
            <w:vAlign w:val="center"/>
          </w:tcPr>
          <w:p w:rsidR="00126AB8" w:rsidRPr="00A8270F" w:rsidRDefault="00126AB8" w:rsidP="00126AB8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126AB8" w:rsidRPr="00A8270F" w:rsidRDefault="00126AB8" w:rsidP="00126AB8">
            <w:pPr>
              <w:snapToGrid w:val="0"/>
              <w:spacing w:line="26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126AB8" w:rsidRPr="00A8270F" w:rsidRDefault="00126AB8" w:rsidP="00126AB8">
            <w:pPr>
              <w:pStyle w:val="afe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1D7AFC">
              <w:rPr>
                <w:rFonts w:ascii="Calibri" w:eastAsiaTheme="majorEastAsia" w:hAnsi="Calibri" w:cs="Calibri" w:hint="eastAsia"/>
                <w:color w:val="000000" w:themeColor="text1"/>
                <w:sz w:val="18"/>
                <w:szCs w:val="18"/>
              </w:rPr>
              <w:t>法語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DELF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檢定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B2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/ </w:t>
            </w:r>
            <w:r w:rsidRPr="001D7AFC">
              <w:rPr>
                <w:rFonts w:ascii="Calibri" w:eastAsiaTheme="majorEastAsia" w:hAnsi="Calibri" w:cs="Calibri"/>
                <w:sz w:val="18"/>
                <w:szCs w:val="18"/>
              </w:rPr>
              <w:t>TCF B1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或同等證明</w:t>
            </w:r>
          </w:p>
        </w:tc>
        <w:tc>
          <w:tcPr>
            <w:tcW w:w="2835" w:type="dxa"/>
            <w:vAlign w:val="center"/>
          </w:tcPr>
          <w:p w:rsidR="00126AB8" w:rsidRPr="00A8270F" w:rsidRDefault="00126AB8" w:rsidP="00126AB8">
            <w:pPr>
              <w:pStyle w:val="afe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/30 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</w:p>
          <w:p w:rsidR="00126AB8" w:rsidRDefault="00126AB8" w:rsidP="00126AB8">
            <w:pPr>
              <w:pStyle w:val="afe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一學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期</w:t>
            </w:r>
          </w:p>
          <w:p w:rsidR="00126AB8" w:rsidRDefault="00126AB8" w:rsidP="00126AB8">
            <w:pPr>
              <w:pStyle w:val="afe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限修人文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藝術科學領域</w:t>
            </w:r>
          </w:p>
          <w:p w:rsidR="00126AB8" w:rsidRPr="00A8270F" w:rsidRDefault="00126AB8" w:rsidP="00126AB8">
            <w:pPr>
              <w:pStyle w:val="afe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春季班約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月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中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開學</w:t>
            </w:r>
          </w:p>
        </w:tc>
      </w:tr>
      <w:tr w:rsidR="00126AB8" w:rsidTr="00BE0AA5">
        <w:tc>
          <w:tcPr>
            <w:tcW w:w="436" w:type="dxa"/>
            <w:vMerge/>
          </w:tcPr>
          <w:p w:rsidR="00126AB8" w:rsidRDefault="00126AB8" w:rsidP="00126AB8"/>
        </w:tc>
        <w:tc>
          <w:tcPr>
            <w:tcW w:w="675" w:type="dxa"/>
          </w:tcPr>
          <w:p w:rsidR="00126AB8" w:rsidRDefault="00126AB8" w:rsidP="00126AB8">
            <w:r>
              <w:rPr>
                <w:rFonts w:hint="eastAsia"/>
              </w:rPr>
              <w:t>中國香港</w:t>
            </w:r>
          </w:p>
        </w:tc>
        <w:tc>
          <w:tcPr>
            <w:tcW w:w="1822" w:type="dxa"/>
          </w:tcPr>
          <w:p w:rsidR="00126AB8" w:rsidRDefault="00126AB8" w:rsidP="00126AB8">
            <w:r w:rsidRPr="00A84572">
              <w:t>香港教育學院</w:t>
            </w:r>
          </w:p>
          <w:p w:rsidR="007B78F3" w:rsidRPr="00A84572" w:rsidRDefault="007B78F3" w:rsidP="00126AB8">
            <w:r w:rsidRPr="007B78F3">
              <w:t>The Hong Kong Institute of Education</w:t>
            </w:r>
          </w:p>
        </w:tc>
        <w:tc>
          <w:tcPr>
            <w:tcW w:w="744" w:type="dxa"/>
            <w:vAlign w:val="center"/>
          </w:tcPr>
          <w:p w:rsidR="00126AB8" w:rsidRPr="00A8270F" w:rsidRDefault="00126AB8" w:rsidP="00126AB8">
            <w:pPr>
              <w:snapToGrid w:val="0"/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</w:p>
        </w:tc>
        <w:tc>
          <w:tcPr>
            <w:tcW w:w="896" w:type="dxa"/>
            <w:vAlign w:val="center"/>
          </w:tcPr>
          <w:p w:rsidR="00126AB8" w:rsidRPr="00A8270F" w:rsidRDefault="00126AB8" w:rsidP="00126AB8">
            <w:pPr>
              <w:snapToGrid w:val="0"/>
              <w:spacing w:line="260" w:lineRule="exact"/>
              <w:ind w:leftChars="-15" w:left="-36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126AB8" w:rsidRDefault="00126AB8" w:rsidP="00126AB8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2.5/4.0</w:t>
            </w:r>
          </w:p>
          <w:p w:rsidR="00126AB8" w:rsidRPr="00A8270F" w:rsidRDefault="00126AB8" w:rsidP="00126AB8">
            <w:pPr>
              <w:snapToGrid w:val="0"/>
              <w:spacing w:line="260" w:lineRule="exact"/>
              <w:ind w:leftChars="-15" w:left="-36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請提供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IELTS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TOFEL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測驗成績</w:t>
            </w:r>
          </w:p>
        </w:tc>
        <w:tc>
          <w:tcPr>
            <w:tcW w:w="2835" w:type="dxa"/>
            <w:vAlign w:val="center"/>
          </w:tcPr>
          <w:p w:rsidR="00126AB8" w:rsidRDefault="00126AB8" w:rsidP="00126AB8">
            <w:pPr>
              <w:snapToGrid w:val="0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-4/18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</w:p>
          <w:p w:rsidR="00126AB8" w:rsidRPr="00A8270F" w:rsidRDefault="00126AB8" w:rsidP="00126AB8">
            <w:pPr>
              <w:snapToGrid w:val="0"/>
              <w:spacing w:line="260" w:lineRule="exact"/>
              <w:ind w:leftChars="-8" w:left="-1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126AB8" w:rsidRPr="00A8270F" w:rsidRDefault="00126AB8" w:rsidP="00126AB8">
            <w:pPr>
              <w:snapToGrid w:val="0"/>
              <w:spacing w:line="26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限秋季班</w:t>
            </w:r>
          </w:p>
        </w:tc>
      </w:tr>
      <w:tr w:rsidR="00126AB8" w:rsidTr="00BE0AA5">
        <w:tc>
          <w:tcPr>
            <w:tcW w:w="436" w:type="dxa"/>
            <w:vMerge/>
          </w:tcPr>
          <w:p w:rsidR="00126AB8" w:rsidRDefault="00126AB8" w:rsidP="00126AB8"/>
        </w:tc>
        <w:tc>
          <w:tcPr>
            <w:tcW w:w="675" w:type="dxa"/>
          </w:tcPr>
          <w:p w:rsidR="00126AB8" w:rsidRDefault="00126AB8" w:rsidP="00126AB8">
            <w:r>
              <w:rPr>
                <w:rFonts w:hint="eastAsia"/>
              </w:rPr>
              <w:t>泰國</w:t>
            </w:r>
          </w:p>
        </w:tc>
        <w:tc>
          <w:tcPr>
            <w:tcW w:w="1822" w:type="dxa"/>
          </w:tcPr>
          <w:p w:rsidR="00126AB8" w:rsidRDefault="00126AB8" w:rsidP="00126AB8">
            <w:r w:rsidRPr="00A84572">
              <w:t>朱拉隆功大學</w:t>
            </w:r>
          </w:p>
          <w:p w:rsidR="007B78F3" w:rsidRPr="00A84572" w:rsidRDefault="007B78F3" w:rsidP="00126AB8">
            <w:r w:rsidRPr="007B78F3">
              <w:t>Chulalongkorn University</w:t>
            </w:r>
          </w:p>
        </w:tc>
        <w:tc>
          <w:tcPr>
            <w:tcW w:w="744" w:type="dxa"/>
            <w:vAlign w:val="center"/>
          </w:tcPr>
          <w:p w:rsidR="00126AB8" w:rsidRPr="00C561DC" w:rsidRDefault="00126AB8" w:rsidP="00126AB8">
            <w:pPr>
              <w:spacing w:line="26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896" w:type="dxa"/>
            <w:vAlign w:val="center"/>
          </w:tcPr>
          <w:p w:rsidR="00126AB8" w:rsidRPr="00A8270F" w:rsidRDefault="00126AB8" w:rsidP="00126AB8">
            <w:pPr>
              <w:spacing w:line="260" w:lineRule="exact"/>
              <w:ind w:leftChars="-20" w:left="-48"/>
              <w:jc w:val="center"/>
              <w:rPr>
                <w:rFonts w:ascii="Calibri" w:eastAsiaTheme="majorEastAsia" w:hAnsi="Calibri" w:cs="Calibri"/>
                <w:szCs w:val="24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126AB8" w:rsidRPr="00A8270F" w:rsidRDefault="00126AB8" w:rsidP="00126AB8">
            <w:pPr>
              <w:pStyle w:val="afe"/>
              <w:spacing w:line="260" w:lineRule="exact"/>
              <w:ind w:leftChars="-12" w:left="-29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IBT 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79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或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</w:instrText>
            </w:r>
            <w:r w:rsidRPr="00A8270F">
              <w:rPr>
                <w:rFonts w:ascii="Arial" w:eastAsiaTheme="majorEastAsia" w:hAnsi="Arial" w:cs="Arial"/>
                <w:szCs w:val="24"/>
              </w:rPr>
              <w:instrText>○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color w:val="000000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6.0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以上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3.0</w:t>
            </w:r>
          </w:p>
          <w:p w:rsidR="00126AB8" w:rsidRPr="00A8270F" w:rsidRDefault="00126AB8" w:rsidP="00126AB8">
            <w:pPr>
              <w:spacing w:line="260" w:lineRule="exact"/>
              <w:ind w:leftChars="-12" w:left="-29"/>
              <w:rPr>
                <w:rFonts w:ascii="Calibri" w:eastAsiaTheme="majorEastAsia" w:hAnsi="Calibri" w:cs="Calibri"/>
                <w:szCs w:val="24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4C0396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大二以上</w:t>
            </w:r>
            <w:r w:rsidRPr="004C0396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(</w:t>
            </w:r>
            <w:r w:rsidRPr="004C0396"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含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)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學生申請</w:t>
            </w:r>
          </w:p>
        </w:tc>
        <w:tc>
          <w:tcPr>
            <w:tcW w:w="2835" w:type="dxa"/>
            <w:vAlign w:val="center"/>
          </w:tcPr>
          <w:p w:rsidR="00126AB8" w:rsidRPr="00A8270F" w:rsidRDefault="00126AB8" w:rsidP="00126AB8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/1</w:t>
            </w:r>
            <w:r w:rsidRPr="00901526"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7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/15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  <w:t>*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除英語授課外，可選修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  <w:t xml:space="preserve">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泰語授課課程，未曾修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  <w:t xml:space="preserve">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習泰語者也可參加</w:t>
            </w:r>
          </w:p>
          <w:p w:rsidR="00126AB8" w:rsidRPr="00A8270F" w:rsidRDefault="00126AB8" w:rsidP="00126AB8">
            <w:pPr>
              <w:snapToGrid w:val="0"/>
              <w:spacing w:line="260" w:lineRule="exact"/>
              <w:ind w:left="272" w:hangingChars="151" w:hanging="27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*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  <w:p w:rsidR="00126AB8" w:rsidRPr="00A8270F" w:rsidRDefault="00126AB8" w:rsidP="00126AB8">
            <w:pPr>
              <w:snapToGrid w:val="0"/>
              <w:spacing w:line="26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*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春季班約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月初開學</w:t>
            </w:r>
          </w:p>
        </w:tc>
      </w:tr>
      <w:tr w:rsidR="007B78F3" w:rsidTr="00BE0AA5">
        <w:tc>
          <w:tcPr>
            <w:tcW w:w="436" w:type="dxa"/>
            <w:vMerge w:val="restart"/>
          </w:tcPr>
          <w:p w:rsidR="007B78F3" w:rsidRDefault="007B78F3" w:rsidP="007B78F3">
            <w:r>
              <w:rPr>
                <w:rFonts w:hint="eastAsia"/>
              </w:rPr>
              <w:t>日語組</w:t>
            </w:r>
          </w:p>
        </w:tc>
        <w:tc>
          <w:tcPr>
            <w:tcW w:w="675" w:type="dxa"/>
            <w:vMerge w:val="restart"/>
          </w:tcPr>
          <w:p w:rsidR="007B78F3" w:rsidRDefault="007B78F3" w:rsidP="007B78F3">
            <w:r>
              <w:rPr>
                <w:rFonts w:hint="eastAsia"/>
              </w:rPr>
              <w:t>日本</w:t>
            </w:r>
          </w:p>
        </w:tc>
        <w:tc>
          <w:tcPr>
            <w:tcW w:w="1822" w:type="dxa"/>
          </w:tcPr>
          <w:p w:rsidR="007B78F3" w:rsidRPr="00A84572" w:rsidRDefault="007B78F3" w:rsidP="007B78F3">
            <w:r w:rsidRPr="00A84572">
              <w:t>立命館亞洲太平洋大學</w:t>
            </w:r>
            <w:r w:rsidR="00D5070C" w:rsidRPr="00D5070C">
              <w:t>Ritsumeikan Asia Pacific University</w:t>
            </w:r>
          </w:p>
        </w:tc>
        <w:tc>
          <w:tcPr>
            <w:tcW w:w="744" w:type="dxa"/>
            <w:vAlign w:val="center"/>
          </w:tcPr>
          <w:p w:rsidR="007B78F3" w:rsidRPr="00A8270F" w:rsidRDefault="007B78F3" w:rsidP="007B78F3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</w:p>
        </w:tc>
        <w:tc>
          <w:tcPr>
            <w:tcW w:w="896" w:type="dxa"/>
            <w:vAlign w:val="center"/>
          </w:tcPr>
          <w:p w:rsidR="007B78F3" w:rsidRPr="00A8270F" w:rsidRDefault="007B78F3" w:rsidP="007B78F3">
            <w:pPr>
              <w:adjustRightInd w:val="0"/>
              <w:snapToGrid w:val="0"/>
              <w:spacing w:line="280" w:lineRule="exact"/>
              <w:ind w:leftChars="-20" w:left="-4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7B78F3" w:rsidRPr="00ED7B1E" w:rsidRDefault="007B78F3" w:rsidP="007B78F3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ED7B1E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日語學程</w:t>
            </w:r>
          </w:p>
          <w:p w:rsidR="007B78F3" w:rsidRPr="00A8270F" w:rsidRDefault="007B78F3" w:rsidP="007B78F3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  <w:bdr w:val="single" w:sz="4" w:space="0" w:color="auto"/>
              </w:rPr>
              <w:t>JLPT: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N1 (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原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1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級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 xml:space="preserve">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2.0</w:t>
            </w:r>
          </w:p>
          <w:p w:rsidR="007B78F3" w:rsidRPr="00A8270F" w:rsidRDefault="007B78F3" w:rsidP="007B78F3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</w:p>
          <w:p w:rsidR="007B78F3" w:rsidRPr="00A8270F" w:rsidRDefault="007B78F3" w:rsidP="007B78F3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ED7B1E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英語學程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IBT 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79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或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color w:val="000000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6.0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以上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2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.0</w:t>
            </w:r>
          </w:p>
          <w:p w:rsidR="007B78F3" w:rsidRPr="00A8270F" w:rsidRDefault="007B78F3" w:rsidP="007B78F3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種學程皆限</w:t>
            </w:r>
            <w:r w:rsidRPr="002D1EDD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學生申請</w:t>
            </w:r>
          </w:p>
        </w:tc>
        <w:tc>
          <w:tcPr>
            <w:tcW w:w="2835" w:type="dxa"/>
            <w:vAlign w:val="center"/>
          </w:tcPr>
          <w:p w:rsidR="007B78F3" w:rsidRPr="00A8270F" w:rsidRDefault="007B78F3" w:rsidP="007B78F3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- 4/22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- 10/22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</w:tr>
      <w:tr w:rsidR="007B78F3" w:rsidTr="00BE0AA5">
        <w:tc>
          <w:tcPr>
            <w:tcW w:w="436" w:type="dxa"/>
            <w:vMerge/>
          </w:tcPr>
          <w:p w:rsidR="007B78F3" w:rsidRDefault="007B78F3" w:rsidP="007B78F3"/>
        </w:tc>
        <w:tc>
          <w:tcPr>
            <w:tcW w:w="675" w:type="dxa"/>
            <w:vMerge/>
          </w:tcPr>
          <w:p w:rsidR="007B78F3" w:rsidRDefault="007B78F3" w:rsidP="007B78F3"/>
        </w:tc>
        <w:tc>
          <w:tcPr>
            <w:tcW w:w="1822" w:type="dxa"/>
          </w:tcPr>
          <w:p w:rsidR="007B78F3" w:rsidRPr="00A84572" w:rsidRDefault="007B78F3" w:rsidP="007B78F3">
            <w:r w:rsidRPr="00A84572">
              <w:t>國立豐橋技術科學大學</w:t>
            </w:r>
            <w:r w:rsidR="00D5070C" w:rsidRPr="00D5070C">
              <w:t>Toyohashi Uni. of Technology</w:t>
            </w:r>
          </w:p>
        </w:tc>
        <w:tc>
          <w:tcPr>
            <w:tcW w:w="744" w:type="dxa"/>
            <w:vAlign w:val="center"/>
          </w:tcPr>
          <w:p w:rsidR="007B78F3" w:rsidRPr="00A8270F" w:rsidRDefault="007B78F3" w:rsidP="007B78F3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7B78F3" w:rsidRPr="00A8270F" w:rsidRDefault="007B78F3" w:rsidP="007B78F3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7B78F3" w:rsidRDefault="007B78F3" w:rsidP="007B78F3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7D3F7A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大學部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全日語</w:t>
            </w:r>
            <w:r w:rsidRPr="007D3F7A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課程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7B78F3" w:rsidRDefault="007B78F3" w:rsidP="007B78F3">
            <w:pPr>
              <w:snapToGrid w:val="0"/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J LPT: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N1 (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)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</w:p>
          <w:p w:rsidR="007B78F3" w:rsidRDefault="007B78F3" w:rsidP="007B78F3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7D3F7A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研究所英語課</w:t>
            </w:r>
            <w:r w:rsidRPr="007D3F7A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程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僅收相關領域學生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</w:p>
          <w:p w:rsidR="007B78F3" w:rsidRDefault="007B78F3" w:rsidP="007B78F3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IBT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61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.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5 </w:t>
            </w:r>
          </w:p>
          <w:p w:rsidR="007B78F3" w:rsidRPr="00A8270F" w:rsidRDefault="007B78F3" w:rsidP="007B78F3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TOEIC 590    </w:t>
            </w:r>
          </w:p>
        </w:tc>
        <w:tc>
          <w:tcPr>
            <w:tcW w:w="2835" w:type="dxa"/>
            <w:vAlign w:val="center"/>
          </w:tcPr>
          <w:p w:rsidR="007B78F3" w:rsidRPr="00A8270F" w:rsidRDefault="007B78F3" w:rsidP="007B78F3">
            <w:pPr>
              <w:spacing w:before="100" w:beforeAutospacing="1" w:after="100" w:afterAutospacing="1" w:line="24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-5/31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- 11/30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  <w:t>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不可選修實習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務課程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  <w:t>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        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秋季班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10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月開學春季班四月開學</w:t>
            </w:r>
          </w:p>
        </w:tc>
      </w:tr>
      <w:tr w:rsidR="00D5070C" w:rsidTr="00BE0AA5">
        <w:tc>
          <w:tcPr>
            <w:tcW w:w="436" w:type="dxa"/>
            <w:vMerge/>
          </w:tcPr>
          <w:p w:rsidR="00D5070C" w:rsidRDefault="00D5070C" w:rsidP="00D5070C"/>
        </w:tc>
        <w:tc>
          <w:tcPr>
            <w:tcW w:w="675" w:type="dxa"/>
            <w:vMerge/>
          </w:tcPr>
          <w:p w:rsidR="00D5070C" w:rsidRDefault="00D5070C" w:rsidP="00D5070C"/>
        </w:tc>
        <w:tc>
          <w:tcPr>
            <w:tcW w:w="1822" w:type="dxa"/>
          </w:tcPr>
          <w:p w:rsidR="00D5070C" w:rsidRPr="00A84572" w:rsidRDefault="00D5070C" w:rsidP="00D5070C">
            <w:r w:rsidRPr="00A84572">
              <w:t>大阪教育大學</w:t>
            </w:r>
            <w:r>
              <w:br/>
            </w:r>
            <w:r w:rsidRPr="00D5070C">
              <w:t>Osaka Kyoiku University</w:t>
            </w:r>
          </w:p>
        </w:tc>
        <w:tc>
          <w:tcPr>
            <w:tcW w:w="744" w:type="dxa"/>
            <w:vAlign w:val="center"/>
          </w:tcPr>
          <w:p w:rsidR="00D5070C" w:rsidRPr="00A8270F" w:rsidRDefault="00D5070C" w:rsidP="00D5070C">
            <w:pPr>
              <w:snapToGrid w:val="0"/>
              <w:spacing w:before="100" w:beforeAutospacing="1" w:after="100" w:afterAutospacing="1" w:line="280" w:lineRule="exact"/>
              <w:ind w:leftChars="-15" w:left="-36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5070C" w:rsidRPr="00A8270F" w:rsidRDefault="00D5070C" w:rsidP="00D5070C">
            <w:pPr>
              <w:snapToGrid w:val="0"/>
              <w:spacing w:before="100" w:beforeAutospacing="1" w:after="100" w:afterAutospacing="1" w:line="280" w:lineRule="exact"/>
              <w:ind w:leftChars="-15" w:left="-36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5070C" w:rsidRPr="00F53C1C" w:rsidRDefault="00D5070C" w:rsidP="00D5070C">
            <w:pPr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  <w:highlight w:val="yellow"/>
              </w:rPr>
            </w:pPr>
            <w:r w:rsidRPr="00E80CC3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JLPT: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 N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D5070C" w:rsidRPr="00A8270F" w:rsidRDefault="00D5070C" w:rsidP="00D5070C">
            <w:pPr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-3/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一學年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403EFC">
              <w:rPr>
                <w:rFonts w:ascii="Calibri" w:eastAsiaTheme="majorEastAsia" w:hAnsi="Calibri" w:cs="Calibri" w:hint="eastAsia"/>
                <w:sz w:val="18"/>
                <w:szCs w:val="18"/>
              </w:rPr>
              <w:t>課程內容以日本語言文化為主</w:t>
            </w:r>
          </w:p>
        </w:tc>
      </w:tr>
      <w:tr w:rsidR="00D5070C" w:rsidTr="00BE0AA5">
        <w:tc>
          <w:tcPr>
            <w:tcW w:w="436" w:type="dxa"/>
            <w:vMerge/>
          </w:tcPr>
          <w:p w:rsidR="00D5070C" w:rsidRDefault="00D5070C" w:rsidP="00D5070C"/>
        </w:tc>
        <w:tc>
          <w:tcPr>
            <w:tcW w:w="675" w:type="dxa"/>
            <w:vMerge/>
          </w:tcPr>
          <w:p w:rsidR="00D5070C" w:rsidRDefault="00D5070C" w:rsidP="00D5070C"/>
        </w:tc>
        <w:tc>
          <w:tcPr>
            <w:tcW w:w="1822" w:type="dxa"/>
          </w:tcPr>
          <w:p w:rsidR="00D5070C" w:rsidRDefault="00D5070C" w:rsidP="00D5070C">
            <w:r w:rsidRPr="00A84572">
              <w:t>筑波大學</w:t>
            </w:r>
          </w:p>
          <w:p w:rsidR="00D5070C" w:rsidRPr="00A84572" w:rsidRDefault="00D5070C" w:rsidP="00D5070C">
            <w:r w:rsidRPr="00E80CC3">
              <w:rPr>
                <w:rFonts w:ascii="Calibri" w:eastAsiaTheme="majorEastAsia" w:hAnsiTheme="majorEastAsia"/>
                <w:sz w:val="20"/>
                <w:szCs w:val="20"/>
              </w:rPr>
              <w:t>University of Tsukuba</w:t>
            </w:r>
          </w:p>
        </w:tc>
        <w:tc>
          <w:tcPr>
            <w:tcW w:w="744" w:type="dxa"/>
            <w:vAlign w:val="center"/>
          </w:tcPr>
          <w:p w:rsidR="00D5070C" w:rsidRPr="00A8270F" w:rsidRDefault="00D5070C" w:rsidP="00D5070C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</w:p>
        </w:tc>
        <w:tc>
          <w:tcPr>
            <w:tcW w:w="896" w:type="dxa"/>
            <w:vAlign w:val="center"/>
          </w:tcPr>
          <w:p w:rsidR="00D5070C" w:rsidRPr="00A8270F" w:rsidRDefault="00D5070C" w:rsidP="00D5070C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5070C" w:rsidRPr="009077AA" w:rsidRDefault="00D5070C" w:rsidP="00D5070C">
            <w:pPr>
              <w:snapToGrid w:val="0"/>
              <w:spacing w:line="280" w:lineRule="exact"/>
              <w:ind w:leftChars="-15" w:left="-36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>
              <w:rPr>
                <w:rFonts w:ascii="Calibri" w:hAnsi="Calibri" w:cs="Arial" w:hint="eastAsia"/>
                <w:bCs/>
                <w:color w:val="000000"/>
                <w:spacing w:val="-6"/>
                <w:szCs w:val="24"/>
                <w:bdr w:val="single" w:sz="4" w:space="0" w:color="auto"/>
              </w:rPr>
              <w:t>JTP</w:t>
            </w:r>
            <w:r w:rsidRPr="00D107C1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國際</w:t>
            </w:r>
            <w:r w:rsidRPr="009077AA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學程</w:t>
            </w:r>
          </w:p>
          <w:p w:rsidR="00D5070C" w:rsidRDefault="00D5070C" w:rsidP="00D5070C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IBT 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 xml:space="preserve">79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: 2.3</w:t>
            </w:r>
          </w:p>
          <w:p w:rsidR="00D5070C" w:rsidRPr="00FB09D8" w:rsidRDefault="00D5070C" w:rsidP="00D5070C">
            <w:pPr>
              <w:snapToGrid w:val="0"/>
              <w:spacing w:line="280" w:lineRule="exact"/>
              <w:ind w:leftChars="-15" w:left="-36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FB09D8">
              <w:rPr>
                <w:rFonts w:ascii="Calibri" w:hAnsi="Calibri" w:cs="Arial" w:hint="eastAsia"/>
                <w:bCs/>
                <w:spacing w:val="-6"/>
                <w:szCs w:val="24"/>
                <w:bdr w:val="single" w:sz="4" w:space="0" w:color="auto"/>
              </w:rPr>
              <w:t>JTP</w:t>
            </w:r>
            <w:r w:rsidRPr="00FB09D8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日語學程</w:t>
            </w:r>
          </w:p>
          <w:p w:rsidR="00D5070C" w:rsidRPr="00A8270F" w:rsidRDefault="00D5070C" w:rsidP="00D5070C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FB09D8">
              <w:rPr>
                <w:rFonts w:ascii="Calibri" w:eastAsiaTheme="majorEastAsia" w:hAnsi="Calibri" w:cs="Calibri" w:hint="eastAsia"/>
                <w:sz w:val="18"/>
                <w:szCs w:val="18"/>
                <w:bdr w:val="single" w:sz="4" w:space="0" w:color="auto"/>
              </w:rPr>
              <w:t>JL</w:t>
            </w:r>
            <w:r w:rsidRPr="00FB09D8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PT:</w:t>
            </w:r>
            <w:r w:rsidRPr="00FB09D8">
              <w:rPr>
                <w:rFonts w:ascii="Calibri" w:eastAsiaTheme="majorEastAsia" w:hAnsi="Calibri" w:cs="Calibri"/>
                <w:sz w:val="18"/>
                <w:szCs w:val="18"/>
              </w:rPr>
              <w:t xml:space="preserve"> N2 (</w:t>
            </w:r>
            <w:r w:rsidRPr="00FB09D8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FB09D8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  <w:r w:rsidRPr="00FB09D8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FB09D8">
              <w:rPr>
                <w:rFonts w:ascii="Calibri" w:eastAsiaTheme="majorEastAsia" w:hAnsi="Calibri" w:cs="Calibri"/>
                <w:sz w:val="18"/>
                <w:szCs w:val="18"/>
              </w:rPr>
              <w:t xml:space="preserve">) </w:t>
            </w:r>
            <w:r w:rsidRPr="00FB09D8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FB09D8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FB09D8">
              <w:rPr>
                <w:rFonts w:ascii="Calibri" w:eastAsiaTheme="majorEastAsia" w:hAnsi="Calibri" w:cs="Calibri" w:hint="eastAsia"/>
                <w:sz w:val="18"/>
                <w:szCs w:val="18"/>
              </w:rPr>
              <w:t>2.3</w:t>
            </w:r>
          </w:p>
        </w:tc>
        <w:tc>
          <w:tcPr>
            <w:tcW w:w="2835" w:type="dxa"/>
            <w:vAlign w:val="center"/>
          </w:tcPr>
          <w:p w:rsidR="00D5070C" w:rsidRPr="00A8270F" w:rsidRDefault="00D5070C" w:rsidP="00D5070C">
            <w:pPr>
              <w:snapToGrid w:val="0"/>
              <w:spacing w:line="24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</w:instrText>
            </w:r>
            <w:r w:rsidRPr="00A8270F">
              <w:rPr>
                <w:rFonts w:ascii="Arial" w:eastAsiaTheme="majorEastAsia" w:hAnsi="Arial" w:cs="Arial"/>
                <w:sz w:val="18"/>
                <w:szCs w:val="18"/>
              </w:rPr>
              <w:instrText>○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˙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12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20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260804">
              <w:rPr>
                <w:rFonts w:ascii="Calibri" w:eastAsiaTheme="majorEastAsia" w:hAnsi="Calibri" w:cs="Calibri" w:hint="eastAsia"/>
                <w:sz w:val="18"/>
                <w:szCs w:val="18"/>
              </w:rPr>
              <w:t>可同時選修英語授課課程及日本語課程，欲修讀英語授課課程者須達國際學程之英語要求</w:t>
            </w:r>
          </w:p>
        </w:tc>
      </w:tr>
      <w:tr w:rsidR="00D5070C" w:rsidTr="00BE0AA5">
        <w:tc>
          <w:tcPr>
            <w:tcW w:w="436" w:type="dxa"/>
            <w:vMerge/>
          </w:tcPr>
          <w:p w:rsidR="00D5070C" w:rsidRDefault="00D5070C" w:rsidP="00D5070C"/>
        </w:tc>
        <w:tc>
          <w:tcPr>
            <w:tcW w:w="675" w:type="dxa"/>
            <w:vMerge/>
          </w:tcPr>
          <w:p w:rsidR="00D5070C" w:rsidRDefault="00D5070C" w:rsidP="00D5070C"/>
        </w:tc>
        <w:tc>
          <w:tcPr>
            <w:tcW w:w="1822" w:type="dxa"/>
          </w:tcPr>
          <w:p w:rsidR="00D5070C" w:rsidRDefault="00D5070C" w:rsidP="00D5070C">
            <w:r w:rsidRPr="00A84572">
              <w:t>大阪府立大學</w:t>
            </w:r>
          </w:p>
          <w:p w:rsidR="00D5070C" w:rsidRPr="00A84572" w:rsidRDefault="00D5070C" w:rsidP="00D5070C">
            <w:r w:rsidRPr="00D5070C">
              <w:t>Osaka Prefecture University</w:t>
            </w:r>
          </w:p>
        </w:tc>
        <w:tc>
          <w:tcPr>
            <w:tcW w:w="744" w:type="dxa"/>
            <w:vAlign w:val="center"/>
          </w:tcPr>
          <w:p w:rsidR="00D5070C" w:rsidRPr="000B1C02" w:rsidRDefault="00D5070C" w:rsidP="00D5070C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0B1C02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5070C" w:rsidRPr="00A8270F" w:rsidRDefault="00D5070C" w:rsidP="00D5070C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5070C" w:rsidRDefault="00D5070C" w:rsidP="00D5070C">
            <w:pPr>
              <w:pStyle w:val="afe"/>
              <w:tabs>
                <w:tab w:val="left" w:pos="459"/>
              </w:tabs>
              <w:spacing w:line="280" w:lineRule="exact"/>
              <w:ind w:leftChars="-15" w:left="-36" w:firstLineChars="50" w:firstLine="90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  <w:bdr w:val="single" w:sz="4" w:space="0" w:color="auto"/>
              </w:rPr>
              <w:t>JLPT: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N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3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 xml:space="preserve">  </w:t>
            </w:r>
          </w:p>
          <w:p w:rsidR="00D5070C" w:rsidRPr="00A8270F" w:rsidRDefault="00D5070C" w:rsidP="00D5070C">
            <w:pPr>
              <w:pStyle w:val="afe"/>
              <w:tabs>
                <w:tab w:val="left" w:pos="459"/>
              </w:tabs>
              <w:spacing w:line="280" w:lineRule="exact"/>
              <w:ind w:leftChars="-15" w:left="-36" w:firstLineChars="50" w:firstLine="90"/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  <w:bdr w:val="single" w:sz="4" w:space="0" w:color="auto"/>
              </w:rPr>
            </w:pP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限修習</w:t>
            </w:r>
            <w:r w:rsidRPr="00B827A2">
              <w:rPr>
                <w:rFonts w:ascii="Calibri" w:eastAsiaTheme="majorEastAsia" w:hAnsi="Calibri" w:cs="Calibri" w:hint="eastAsia"/>
                <w:b/>
                <w:color w:val="000000"/>
                <w:sz w:val="18"/>
                <w:szCs w:val="18"/>
              </w:rPr>
              <w:t>學士班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課程</w:t>
            </w:r>
          </w:p>
        </w:tc>
        <w:tc>
          <w:tcPr>
            <w:tcW w:w="2835" w:type="dxa"/>
            <w:vAlign w:val="center"/>
          </w:tcPr>
          <w:p w:rsidR="00D5070C" w:rsidRPr="00A8270F" w:rsidRDefault="00D5070C" w:rsidP="00D5070C">
            <w:pPr>
              <w:snapToGrid w:val="0"/>
              <w:spacing w:before="100" w:beforeAutospacing="1" w:after="100" w:afterAutospacing="1" w:line="280" w:lineRule="exact"/>
              <w:ind w:leftChars="-15" w:left="-36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-4/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˙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/3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</w:p>
        </w:tc>
      </w:tr>
      <w:tr w:rsidR="00D5070C" w:rsidTr="00BE0AA5">
        <w:tc>
          <w:tcPr>
            <w:tcW w:w="436" w:type="dxa"/>
            <w:vMerge/>
          </w:tcPr>
          <w:p w:rsidR="00D5070C" w:rsidRDefault="00D5070C" w:rsidP="00D5070C"/>
        </w:tc>
        <w:tc>
          <w:tcPr>
            <w:tcW w:w="675" w:type="dxa"/>
            <w:vMerge/>
          </w:tcPr>
          <w:p w:rsidR="00D5070C" w:rsidRDefault="00D5070C" w:rsidP="00D5070C"/>
        </w:tc>
        <w:tc>
          <w:tcPr>
            <w:tcW w:w="1822" w:type="dxa"/>
          </w:tcPr>
          <w:p w:rsidR="00D5070C" w:rsidRPr="00A84572" w:rsidRDefault="00D5070C" w:rsidP="00D5070C">
            <w:r w:rsidRPr="00A84572">
              <w:t>關西學院大學</w:t>
            </w:r>
            <w:r>
              <w:br/>
            </w:r>
            <w:r w:rsidRPr="00364193">
              <w:rPr>
                <w:rFonts w:ascii="Calibri" w:eastAsiaTheme="majorEastAsia" w:hAnsiTheme="majorEastAsia"/>
                <w:sz w:val="20"/>
                <w:szCs w:val="20"/>
              </w:rPr>
              <w:t>Kwansei Gakuin University</w:t>
            </w:r>
            <w:r w:rsidRPr="00364193">
              <w:rPr>
                <w:rFonts w:ascii="Calibri" w:eastAsiaTheme="majorEastAsia" w:hAnsiTheme="majorEastAsia"/>
                <w:sz w:val="20"/>
                <w:szCs w:val="20"/>
              </w:rPr>
              <w:t> </w:t>
            </w:r>
          </w:p>
        </w:tc>
        <w:tc>
          <w:tcPr>
            <w:tcW w:w="744" w:type="dxa"/>
            <w:vAlign w:val="center"/>
          </w:tcPr>
          <w:p w:rsidR="00D5070C" w:rsidRDefault="00D5070C" w:rsidP="00D5070C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5070C" w:rsidRPr="00A8270F" w:rsidRDefault="00D5070C" w:rsidP="00D5070C">
            <w:pPr>
              <w:snapToGrid w:val="0"/>
              <w:spacing w:before="100" w:beforeAutospacing="1" w:after="100" w:afterAutospacing="1"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5070C" w:rsidRDefault="00D5070C" w:rsidP="00D5070C">
            <w:pPr>
              <w:snapToGrid w:val="0"/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ED7B1E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 xml:space="preserve">JEASP </w:t>
            </w:r>
            <w:r w:rsidRPr="00ED7B1E">
              <w:rPr>
                <w:rFonts w:ascii="Calibri" w:eastAsiaTheme="majorEastAsia" w:hAnsi="Calibri" w:cs="Calibri" w:hint="eastAsia"/>
                <w:b/>
                <w:sz w:val="18"/>
                <w:szCs w:val="18"/>
                <w:bdr w:val="single" w:sz="4" w:space="0" w:color="auto"/>
              </w:rPr>
              <w:t>學程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 xml:space="preserve">: 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具基礎日語能力</w:t>
            </w:r>
          </w:p>
          <w:p w:rsidR="00D5070C" w:rsidRPr="00834901" w:rsidRDefault="00D5070C" w:rsidP="00D5070C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欲修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JSC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/</w:t>
            </w:r>
            <w:r w:rsidRPr="0056228F">
              <w:rPr>
                <w:rFonts w:ascii="Calibri" w:eastAsiaTheme="majorEastAsia" w:hAnsi="Calibri" w:cs="Calibri"/>
                <w:sz w:val="18"/>
                <w:szCs w:val="18"/>
              </w:rPr>
              <w:t xml:space="preserve"> CKSC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英語授課課程者需有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TOEFL 71 </w:t>
            </w:r>
            <w:r w:rsidRPr="00DB6231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DB6231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DB6231">
              <w:rPr>
                <w:rFonts w:ascii="Calibri" w:eastAsiaTheme="majorEastAsia" w:hAnsi="Calibri" w:cs="Calibri" w:hint="eastAsia"/>
                <w:sz w:val="18"/>
                <w:szCs w:val="18"/>
              </w:rPr>
              <w:t>2.5</w:t>
            </w:r>
          </w:p>
        </w:tc>
        <w:tc>
          <w:tcPr>
            <w:tcW w:w="2835" w:type="dxa"/>
            <w:vAlign w:val="center"/>
          </w:tcPr>
          <w:p w:rsidR="00D5070C" w:rsidRDefault="00D5070C" w:rsidP="00D5070C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˙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  <w:p w:rsidR="00D5070C" w:rsidRPr="0056228F" w:rsidRDefault="00D5070C" w:rsidP="00D5070C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6"/>
                <w:szCs w:val="16"/>
              </w:rPr>
            </w:pPr>
            <w:r w:rsidRPr="0056228F">
              <w:rPr>
                <w:rFonts w:ascii="Calibri" w:eastAsiaTheme="majorEastAsia" w:hAnsi="Calibri" w:cs="Calibri" w:hint="eastAsia"/>
                <w:sz w:val="16"/>
                <w:szCs w:val="16"/>
              </w:rPr>
              <w:t>分為</w:t>
            </w:r>
            <w:r w:rsidRPr="0056228F">
              <w:rPr>
                <w:rFonts w:ascii="Calibri" w:eastAsiaTheme="majorEastAsia" w:hAnsi="Calibri" w:cs="Calibri" w:hint="eastAsia"/>
                <w:sz w:val="16"/>
                <w:szCs w:val="16"/>
              </w:rPr>
              <w:t>JLS</w:t>
            </w:r>
            <w:r w:rsidRPr="0056228F">
              <w:rPr>
                <w:rFonts w:ascii="Calibri" w:eastAsiaTheme="majorEastAsia" w:hAnsi="Calibri" w:cs="Calibri" w:hint="eastAsia"/>
                <w:sz w:val="16"/>
                <w:szCs w:val="16"/>
              </w:rPr>
              <w:t>密集日本語學程</w:t>
            </w:r>
          </w:p>
          <w:p w:rsidR="00D5070C" w:rsidRPr="00A8270F" w:rsidRDefault="00D5070C" w:rsidP="00D5070C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56228F">
              <w:rPr>
                <w:rFonts w:ascii="Calibri" w:eastAsiaTheme="majorEastAsia" w:hAnsi="Calibri" w:cs="Calibri" w:hint="eastAsia"/>
                <w:sz w:val="16"/>
                <w:szCs w:val="16"/>
              </w:rPr>
              <w:t xml:space="preserve">JEAS </w:t>
            </w:r>
            <w:r w:rsidRPr="0056228F">
              <w:rPr>
                <w:rFonts w:ascii="Calibri" w:eastAsiaTheme="majorEastAsia" w:hAnsi="Calibri" w:cs="Calibri" w:hint="eastAsia"/>
                <w:sz w:val="16"/>
                <w:szCs w:val="16"/>
              </w:rPr>
              <w:t>日</w:t>
            </w:r>
            <w:r>
              <w:rPr>
                <w:rFonts w:ascii="Calibri" w:eastAsiaTheme="majorEastAsia" w:hAnsi="Calibri" w:cs="Calibri" w:hint="eastAsia"/>
                <w:sz w:val="16"/>
                <w:szCs w:val="16"/>
              </w:rPr>
              <w:t>本及</w:t>
            </w:r>
            <w:r w:rsidRPr="0056228F">
              <w:rPr>
                <w:rFonts w:ascii="Calibri" w:eastAsiaTheme="majorEastAsia" w:hAnsi="Calibri" w:cs="Calibri" w:hint="eastAsia"/>
                <w:sz w:val="16"/>
                <w:szCs w:val="16"/>
              </w:rPr>
              <w:t>東亞研究學程</w:t>
            </w:r>
          </w:p>
        </w:tc>
      </w:tr>
      <w:tr w:rsidR="00D5070C" w:rsidTr="00BE0AA5">
        <w:tc>
          <w:tcPr>
            <w:tcW w:w="436" w:type="dxa"/>
            <w:vMerge/>
          </w:tcPr>
          <w:p w:rsidR="00D5070C" w:rsidRDefault="00D5070C" w:rsidP="00D5070C"/>
        </w:tc>
        <w:tc>
          <w:tcPr>
            <w:tcW w:w="675" w:type="dxa"/>
            <w:vMerge/>
          </w:tcPr>
          <w:p w:rsidR="00D5070C" w:rsidRDefault="00D5070C" w:rsidP="00D5070C"/>
        </w:tc>
        <w:tc>
          <w:tcPr>
            <w:tcW w:w="1822" w:type="dxa"/>
          </w:tcPr>
          <w:p w:rsidR="00D5070C" w:rsidRDefault="00D5070C" w:rsidP="00D5070C">
            <w:r w:rsidRPr="00A84572">
              <w:t>神奈川大學</w:t>
            </w:r>
          </w:p>
          <w:p w:rsidR="00D5070C" w:rsidRPr="00A84572" w:rsidRDefault="00D5070C" w:rsidP="00D5070C">
            <w:r w:rsidRPr="002D66D3">
              <w:rPr>
                <w:rFonts w:ascii="Calibri" w:eastAsiaTheme="majorEastAsia" w:hAnsiTheme="majorEastAsia"/>
                <w:sz w:val="20"/>
                <w:szCs w:val="20"/>
              </w:rPr>
              <w:lastRenderedPageBreak/>
              <w:t>Kanagawa University</w:t>
            </w:r>
          </w:p>
        </w:tc>
        <w:tc>
          <w:tcPr>
            <w:tcW w:w="744" w:type="dxa"/>
            <w:vAlign w:val="center"/>
          </w:tcPr>
          <w:p w:rsidR="00D5070C" w:rsidRDefault="00D5070C" w:rsidP="00D5070C"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896" w:type="dxa"/>
            <w:vAlign w:val="center"/>
          </w:tcPr>
          <w:p w:rsidR="00D5070C" w:rsidRDefault="00D5070C" w:rsidP="00D5070C"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lastRenderedPageBreak/>
              <w:t>費、其他費用自理</w:t>
            </w:r>
          </w:p>
        </w:tc>
        <w:tc>
          <w:tcPr>
            <w:tcW w:w="2650" w:type="dxa"/>
            <w:vAlign w:val="center"/>
          </w:tcPr>
          <w:p w:rsidR="00D5070C" w:rsidRPr="00FF78E5" w:rsidRDefault="00D5070C" w:rsidP="00D5070C">
            <w:pPr>
              <w:snapToGrid w:val="0"/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FF78E5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lastRenderedPageBreak/>
              <w:t>一般學程</w:t>
            </w:r>
          </w:p>
          <w:p w:rsidR="00D5070C" w:rsidRDefault="00D5070C" w:rsidP="00D5070C"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lastRenderedPageBreak/>
              <w:t>JLPT: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N2 (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原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D5070C" w:rsidRDefault="00D5070C" w:rsidP="00D5070C"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lastRenderedPageBreak/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˙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12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lastRenderedPageBreak/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: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BE02AC" w:rsidTr="00BE0AA5">
        <w:tc>
          <w:tcPr>
            <w:tcW w:w="436" w:type="dxa"/>
            <w:vMerge w:val="restart"/>
          </w:tcPr>
          <w:p w:rsidR="00BE02AC" w:rsidRDefault="00BE02AC" w:rsidP="00BE02AC">
            <w:r>
              <w:rPr>
                <w:rFonts w:hint="eastAsia"/>
              </w:rPr>
              <w:lastRenderedPageBreak/>
              <w:t>中文組</w:t>
            </w:r>
            <w:r w:rsidRPr="00BE02AC">
              <w:rPr>
                <w:rFonts w:hint="eastAsia"/>
                <w:b/>
                <w:sz w:val="16"/>
                <w:szCs w:val="16"/>
              </w:rPr>
              <w:t>▲此校學分不可抵免</w:t>
            </w:r>
          </w:p>
        </w:tc>
        <w:tc>
          <w:tcPr>
            <w:tcW w:w="675" w:type="dxa"/>
            <w:vMerge w:val="restart"/>
          </w:tcPr>
          <w:p w:rsidR="00BE02AC" w:rsidRDefault="00BE02AC" w:rsidP="00BE02AC">
            <w:r>
              <w:rPr>
                <w:rFonts w:hint="eastAsia"/>
              </w:rPr>
              <w:t>中國大陸</w:t>
            </w:r>
          </w:p>
        </w:tc>
        <w:tc>
          <w:tcPr>
            <w:tcW w:w="1822" w:type="dxa"/>
          </w:tcPr>
          <w:p w:rsidR="00BE02AC" w:rsidRPr="00A84572" w:rsidRDefault="00BE02AC" w:rsidP="00BE02AC">
            <w:r w:rsidRPr="00A84572">
              <w:t>陝西師範大學</w:t>
            </w:r>
          </w:p>
        </w:tc>
        <w:tc>
          <w:tcPr>
            <w:tcW w:w="744" w:type="dxa"/>
            <w:vAlign w:val="center"/>
          </w:tcPr>
          <w:p w:rsidR="00BE02AC" w:rsidRPr="00577959" w:rsidRDefault="00BE02AC" w:rsidP="00BE02AC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BE02AC" w:rsidRPr="00577959" w:rsidRDefault="00BE02AC" w:rsidP="00BE02AC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BE02AC" w:rsidRDefault="00BE02AC" w:rsidP="00BE02AC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</w:pPr>
            <w:r w:rsidRPr="00577959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平均成績達</w:t>
            </w:r>
            <w:r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75</w:t>
            </w:r>
            <w:r>
              <w:rPr>
                <w:rFonts w:ascii="Calibri" w:eastAsiaTheme="majorEastAsia" w:hAnsi="Calibri" w:cs="Calibri" w:hint="eastAsia"/>
                <w:color w:val="000000" w:themeColor="text1"/>
                <w:sz w:val="18"/>
                <w:szCs w:val="18"/>
              </w:rPr>
              <w:t>分</w:t>
            </w:r>
            <w:r w:rsidRPr="00577959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以上</w:t>
            </w:r>
          </w:p>
          <w:p w:rsidR="00BE02AC" w:rsidRPr="00577959" w:rsidRDefault="00BE02AC" w:rsidP="00BE02AC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835" w:type="dxa"/>
            <w:vAlign w:val="center"/>
          </w:tcPr>
          <w:p w:rsidR="00BE02AC" w:rsidRPr="00577959" w:rsidRDefault="00BE02AC" w:rsidP="00BE02AC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577959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5/31</w:t>
            </w:r>
            <w:r w:rsidRPr="00577959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577959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10/31</w:t>
            </w:r>
          </w:p>
          <w:p w:rsidR="00BE02AC" w:rsidRPr="00577959" w:rsidRDefault="00BE02AC" w:rsidP="00BE02AC">
            <w:pPr>
              <w:pStyle w:val="afe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</w:pPr>
            <w:r w:rsidRPr="00577959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交換期限</w:t>
            </w:r>
            <w:r w:rsidRPr="00577959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 xml:space="preserve">: </w:t>
            </w:r>
            <w:r w:rsidRPr="00577959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一學期</w:t>
            </w:r>
          </w:p>
        </w:tc>
      </w:tr>
      <w:tr w:rsidR="00BE02AC" w:rsidTr="00BE0AA5">
        <w:tc>
          <w:tcPr>
            <w:tcW w:w="436" w:type="dxa"/>
            <w:vMerge/>
          </w:tcPr>
          <w:p w:rsidR="00BE02AC" w:rsidRDefault="00BE02AC" w:rsidP="00BE02AC"/>
        </w:tc>
        <w:tc>
          <w:tcPr>
            <w:tcW w:w="675" w:type="dxa"/>
            <w:vMerge/>
          </w:tcPr>
          <w:p w:rsidR="00BE02AC" w:rsidRDefault="00BE02AC" w:rsidP="00BE02AC"/>
        </w:tc>
        <w:tc>
          <w:tcPr>
            <w:tcW w:w="1822" w:type="dxa"/>
          </w:tcPr>
          <w:p w:rsidR="00BE02AC" w:rsidRPr="00A84572" w:rsidRDefault="00BE02AC" w:rsidP="00BE02AC">
            <w:r w:rsidRPr="00A84572">
              <w:t>福建師範大學</w:t>
            </w:r>
            <w:r w:rsidRPr="00BE02AC">
              <w:rPr>
                <w:rFonts w:hint="eastAsia"/>
                <w:b/>
                <w:sz w:val="16"/>
                <w:szCs w:val="16"/>
              </w:rPr>
              <w:t>▲</w:t>
            </w:r>
          </w:p>
        </w:tc>
        <w:tc>
          <w:tcPr>
            <w:tcW w:w="744" w:type="dxa"/>
            <w:vAlign w:val="center"/>
          </w:tcPr>
          <w:p w:rsidR="00BE02AC" w:rsidRPr="00A8270F" w:rsidRDefault="00BE02AC" w:rsidP="00BE02AC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BE02AC" w:rsidRPr="00A8270F" w:rsidRDefault="00BE02AC" w:rsidP="00BE02AC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BE02AC" w:rsidRDefault="00BE02AC" w:rsidP="00BE02AC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4.0   </w:t>
            </w:r>
          </w:p>
          <w:p w:rsidR="00BE02AC" w:rsidRPr="00A8270F" w:rsidRDefault="00BE02AC" w:rsidP="00BE02AC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大二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(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含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)</w:t>
            </w:r>
            <w:r>
              <w:rPr>
                <w:rFonts w:ascii="Calibri" w:eastAsiaTheme="majorEastAsia" w:hAnsi="Calibri" w:cs="Calibri" w:hint="eastAsia"/>
                <w:b/>
                <w:sz w:val="18"/>
                <w:szCs w:val="18"/>
                <w:u w:val="single"/>
              </w:rPr>
              <w:t>以上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</w:p>
        </w:tc>
        <w:tc>
          <w:tcPr>
            <w:tcW w:w="2835" w:type="dxa"/>
            <w:vAlign w:val="center"/>
          </w:tcPr>
          <w:p w:rsidR="00BE02AC" w:rsidRPr="00BE02AC" w:rsidRDefault="00BE02AC" w:rsidP="00BE02AC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-5/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未定</w:t>
            </w:r>
            <w:r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BE02AC" w:rsidTr="00BE0AA5">
        <w:tc>
          <w:tcPr>
            <w:tcW w:w="436" w:type="dxa"/>
            <w:vMerge/>
          </w:tcPr>
          <w:p w:rsidR="00BE02AC" w:rsidRDefault="00BE02AC" w:rsidP="00BE02AC"/>
        </w:tc>
        <w:tc>
          <w:tcPr>
            <w:tcW w:w="675" w:type="dxa"/>
            <w:vMerge/>
          </w:tcPr>
          <w:p w:rsidR="00BE02AC" w:rsidRDefault="00BE02AC" w:rsidP="00BE02AC"/>
        </w:tc>
        <w:tc>
          <w:tcPr>
            <w:tcW w:w="1822" w:type="dxa"/>
          </w:tcPr>
          <w:p w:rsidR="00BE02AC" w:rsidRPr="00A84572" w:rsidRDefault="00BE02AC" w:rsidP="00BE02AC">
            <w:r w:rsidRPr="00A84572">
              <w:t>廈門大學</w:t>
            </w:r>
          </w:p>
        </w:tc>
        <w:tc>
          <w:tcPr>
            <w:tcW w:w="744" w:type="dxa"/>
            <w:vAlign w:val="center"/>
          </w:tcPr>
          <w:p w:rsidR="00BE02AC" w:rsidRPr="00A8270F" w:rsidRDefault="00BE02AC" w:rsidP="00BE02AC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BE02AC" w:rsidRPr="00A8270F" w:rsidRDefault="00BE02AC" w:rsidP="00BE02AC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免學費、住宿費</w:t>
            </w:r>
          </w:p>
          <w:p w:rsidR="00BE02AC" w:rsidRPr="00A8270F" w:rsidRDefault="00BE02AC" w:rsidP="00BE02AC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其他費用自理</w:t>
            </w:r>
          </w:p>
        </w:tc>
        <w:tc>
          <w:tcPr>
            <w:tcW w:w="2650" w:type="dxa"/>
            <w:vAlign w:val="center"/>
          </w:tcPr>
          <w:p w:rsidR="00BE02AC" w:rsidRPr="00A8270F" w:rsidRDefault="00BE02AC" w:rsidP="00BE02AC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835" w:type="dxa"/>
            <w:vAlign w:val="center"/>
          </w:tcPr>
          <w:p w:rsidR="00BE02AC" w:rsidRPr="00A8270F" w:rsidRDefault="00BE02AC" w:rsidP="00BE02AC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6/1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01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BE02AC" w:rsidTr="00BE0AA5">
        <w:tc>
          <w:tcPr>
            <w:tcW w:w="436" w:type="dxa"/>
            <w:vMerge/>
          </w:tcPr>
          <w:p w:rsidR="00BE02AC" w:rsidRDefault="00BE02AC" w:rsidP="00BE02AC"/>
        </w:tc>
        <w:tc>
          <w:tcPr>
            <w:tcW w:w="675" w:type="dxa"/>
            <w:vMerge/>
          </w:tcPr>
          <w:p w:rsidR="00BE02AC" w:rsidRDefault="00BE02AC" w:rsidP="00BE02AC"/>
        </w:tc>
        <w:tc>
          <w:tcPr>
            <w:tcW w:w="1822" w:type="dxa"/>
          </w:tcPr>
          <w:p w:rsidR="00BE02AC" w:rsidRPr="00A84572" w:rsidRDefault="00BE02AC" w:rsidP="00BE02AC">
            <w:r w:rsidRPr="00A84572">
              <w:t>北京服裝學院</w:t>
            </w:r>
            <w:r w:rsidRPr="00BE02AC">
              <w:rPr>
                <w:rFonts w:hint="eastAsia"/>
                <w:b/>
                <w:sz w:val="16"/>
                <w:szCs w:val="16"/>
              </w:rPr>
              <w:t>▲</w:t>
            </w:r>
          </w:p>
        </w:tc>
        <w:tc>
          <w:tcPr>
            <w:tcW w:w="744" w:type="dxa"/>
            <w:vAlign w:val="center"/>
          </w:tcPr>
          <w:p w:rsidR="00BE02AC" w:rsidRPr="005A61CE" w:rsidRDefault="00BE02AC" w:rsidP="00BE02AC">
            <w:pPr>
              <w:snapToGrid w:val="0"/>
              <w:spacing w:line="280" w:lineRule="exact"/>
              <w:ind w:leftChars="15" w:left="36" w:rightChars="24" w:right="58"/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A61CE">
              <w:rPr>
                <w:rFonts w:ascii="Times New Roman" w:eastAsiaTheme="majorEastAsia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896" w:type="dxa"/>
            <w:vAlign w:val="center"/>
          </w:tcPr>
          <w:p w:rsidR="00BE02AC" w:rsidRPr="00A8270F" w:rsidRDefault="00BE02AC" w:rsidP="00BE02AC">
            <w:pPr>
              <w:snapToGrid w:val="0"/>
              <w:spacing w:line="280" w:lineRule="exact"/>
              <w:ind w:leftChars="15" w:left="36"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BE02AC" w:rsidRDefault="00BE02AC" w:rsidP="00BE02AC">
            <w:pPr>
              <w:snapToGrid w:val="0"/>
              <w:spacing w:line="280" w:lineRule="exact"/>
              <w:ind w:leftChars="3" w:left="7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修習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藝術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設計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專業內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項科目</w:t>
            </w:r>
          </w:p>
          <w:p w:rsidR="00BE02AC" w:rsidRPr="00A8270F" w:rsidRDefault="00BE02AC" w:rsidP="00BE02AC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</w:p>
        </w:tc>
        <w:tc>
          <w:tcPr>
            <w:tcW w:w="2835" w:type="dxa"/>
            <w:vAlign w:val="center"/>
          </w:tcPr>
          <w:p w:rsidR="00BE02AC" w:rsidRDefault="00BE02AC" w:rsidP="00BE02AC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/3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</w:p>
          <w:p w:rsidR="00BE02AC" w:rsidRPr="00A8270F" w:rsidRDefault="00BE02AC" w:rsidP="00BE02AC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BE02AC" w:rsidTr="00BE0AA5">
        <w:tc>
          <w:tcPr>
            <w:tcW w:w="436" w:type="dxa"/>
            <w:vMerge/>
          </w:tcPr>
          <w:p w:rsidR="00BE02AC" w:rsidRDefault="00BE02AC" w:rsidP="00BE02AC"/>
        </w:tc>
        <w:tc>
          <w:tcPr>
            <w:tcW w:w="675" w:type="dxa"/>
            <w:vMerge/>
          </w:tcPr>
          <w:p w:rsidR="00BE02AC" w:rsidRDefault="00BE02AC" w:rsidP="00BE02AC"/>
        </w:tc>
        <w:tc>
          <w:tcPr>
            <w:tcW w:w="1822" w:type="dxa"/>
          </w:tcPr>
          <w:p w:rsidR="00BE02AC" w:rsidRPr="00A84572" w:rsidRDefault="00BE02AC" w:rsidP="00BE02AC">
            <w:r w:rsidRPr="00A84572">
              <w:t>南京師範大學</w:t>
            </w:r>
          </w:p>
        </w:tc>
        <w:tc>
          <w:tcPr>
            <w:tcW w:w="744" w:type="dxa"/>
            <w:vAlign w:val="center"/>
          </w:tcPr>
          <w:p w:rsidR="00BE02AC" w:rsidRPr="00BE02AC" w:rsidRDefault="00BE02AC" w:rsidP="00BE02AC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BE02AC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BE02AC" w:rsidRPr="00A8270F" w:rsidRDefault="00BE02AC" w:rsidP="00BE02AC">
            <w:pPr>
              <w:pStyle w:val="afe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BE02AC" w:rsidRPr="00A8270F" w:rsidRDefault="00BE02AC" w:rsidP="00BE02AC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不建議跨系所選課</w:t>
            </w:r>
          </w:p>
          <w:p w:rsidR="00BE02AC" w:rsidRPr="00A8270F" w:rsidRDefault="00BE02AC" w:rsidP="00BE02AC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835" w:type="dxa"/>
            <w:vAlign w:val="center"/>
          </w:tcPr>
          <w:p w:rsidR="00BE02AC" w:rsidRPr="00A8270F" w:rsidRDefault="00BE02AC" w:rsidP="00BE02AC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/3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12/15</w:t>
            </w:r>
          </w:p>
          <w:p w:rsidR="00BE02AC" w:rsidRPr="00A8270F" w:rsidRDefault="00BE02AC" w:rsidP="00BE02AC">
            <w:pPr>
              <w:pStyle w:val="afe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中山大學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spacing w:line="280" w:lineRule="exact"/>
              <w:ind w:leftChars="37" w:left="89"/>
              <w:rPr>
                <w:rFonts w:ascii="Calibri" w:eastAsiaTheme="majorEastAsia" w:hAnsi="Calibri" w:cs="Calibri"/>
                <w:sz w:val="18"/>
                <w:szCs w:val="18"/>
              </w:rPr>
            </w:pPr>
            <w:bookmarkStart w:id="1" w:name="CN_HREF"/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部分特聘老師課程不接受交換</w:t>
            </w:r>
          </w:p>
          <w:p w:rsidR="00DB6231" w:rsidRDefault="00DB6231" w:rsidP="00DB6231">
            <w:pPr>
              <w:spacing w:line="280" w:lineRule="exact"/>
              <w:ind w:leftChars="37" w:left="8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學生選修</w:t>
            </w:r>
            <w:bookmarkEnd w:id="1"/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、限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</w:p>
          <w:p w:rsidR="00DB6231" w:rsidRPr="00A8270F" w:rsidRDefault="00DB6231" w:rsidP="00DB6231">
            <w:pPr>
              <w:spacing w:line="280" w:lineRule="exact"/>
              <w:ind w:leftChars="37" w:left="89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外籍生建議具備</w:t>
            </w:r>
            <w:r w:rsidRPr="001472DE">
              <w:rPr>
                <w:rFonts w:ascii="Calibri" w:eastAsiaTheme="majorEastAsia" w:hAnsi="Calibri" w:cs="Calibri"/>
                <w:sz w:val="18"/>
                <w:szCs w:val="18"/>
              </w:rPr>
              <w:t>HSK3</w:t>
            </w:r>
            <w:r w:rsidRPr="001472DE">
              <w:rPr>
                <w:rFonts w:ascii="Calibri" w:eastAsiaTheme="majorEastAsia" w:hAnsi="Calibri" w:cs="Calibri"/>
                <w:sz w:val="18"/>
                <w:szCs w:val="18"/>
              </w:rPr>
              <w:t>級</w:t>
            </w:r>
            <w:r w:rsidRPr="001472DE">
              <w:rPr>
                <w:rFonts w:ascii="Calibri" w:eastAsiaTheme="majorEastAsia" w:hAnsi="Calibri" w:cs="Calibri" w:hint="eastAsia"/>
                <w:sz w:val="18"/>
                <w:szCs w:val="18"/>
              </w:rPr>
              <w:t>漢語</w:t>
            </w:r>
            <w:r w:rsidRPr="001472DE">
              <w:rPr>
                <w:rFonts w:ascii="Calibri" w:eastAsiaTheme="majorEastAsia" w:hAnsi="Calibri" w:cs="Calibri"/>
                <w:sz w:val="18"/>
                <w:szCs w:val="18"/>
              </w:rPr>
              <w:t>水平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-5/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南開大學</w:t>
            </w:r>
          </w:p>
        </w:tc>
        <w:tc>
          <w:tcPr>
            <w:tcW w:w="744" w:type="dxa"/>
            <w:vAlign w:val="center"/>
          </w:tcPr>
          <w:p w:rsidR="00DB6231" w:rsidRPr="00DB6231" w:rsidRDefault="00DB6231" w:rsidP="00DB6231">
            <w:pPr>
              <w:snapToGrid w:val="0"/>
              <w:spacing w:line="240" w:lineRule="exact"/>
              <w:ind w:leftChars="15" w:left="36"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DB6231">
              <w:rPr>
                <w:rFonts w:ascii="Times New Roman" w:eastAsiaTheme="majorEastAsia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snapToGrid w:val="0"/>
              <w:spacing w:line="240" w:lineRule="exact"/>
              <w:ind w:leftChars="15" w:left="36"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4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/3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河北師範大學</w:t>
            </w:r>
            <w:r w:rsidRPr="00BE02AC">
              <w:rPr>
                <w:rFonts w:hint="eastAsia"/>
                <w:b/>
                <w:sz w:val="16"/>
                <w:szCs w:val="16"/>
              </w:rPr>
              <w:t>▲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Default="00DB6231" w:rsidP="00DB6231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漢</w:t>
            </w:r>
            <w:r w:rsidRPr="00E16FB3">
              <w:rPr>
                <w:rFonts w:ascii="Calibri" w:eastAsiaTheme="majorEastAsia" w:hAnsi="Calibri" w:cs="Calibri" w:hint="eastAsia"/>
                <w:sz w:val="18"/>
                <w:szCs w:val="18"/>
              </w:rPr>
              <w:t>語非母語者需具</w:t>
            </w:r>
            <w:r w:rsidRPr="00E16FB3">
              <w:rPr>
                <w:rFonts w:ascii="Calibri" w:eastAsiaTheme="majorEastAsia" w:hAnsi="Calibri" w:cs="Calibri"/>
                <w:sz w:val="18"/>
                <w:szCs w:val="18"/>
              </w:rPr>
              <w:t>HSK6</w:t>
            </w:r>
            <w:r w:rsidRPr="00E16FB3">
              <w:rPr>
                <w:rFonts w:ascii="Calibri" w:eastAsiaTheme="majorEastAsia" w:hAnsi="Calibri" w:cs="Calibri"/>
                <w:sz w:val="18"/>
                <w:szCs w:val="18"/>
              </w:rPr>
              <w:t>級或同等以上漢語水準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3.0</w:t>
            </w:r>
          </w:p>
          <w:p w:rsidR="00DB6231" w:rsidRPr="00CE7455" w:rsidRDefault="00DB6231" w:rsidP="00DB6231">
            <w:pPr>
              <w:snapToGrid w:val="0"/>
              <w:spacing w:line="280" w:lineRule="exact"/>
              <w:ind w:leftChars="5" w:left="12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未知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未知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華東師範大學</w:t>
            </w:r>
          </w:p>
        </w:tc>
        <w:tc>
          <w:tcPr>
            <w:tcW w:w="744" w:type="dxa"/>
            <w:vAlign w:val="center"/>
          </w:tcPr>
          <w:p w:rsidR="00DB6231" w:rsidRPr="00A5693E" w:rsidRDefault="00DB6231" w:rsidP="00DB6231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color w:val="FF0000"/>
                <w:sz w:val="18"/>
                <w:szCs w:val="18"/>
              </w:rPr>
            </w:pPr>
            <w:r w:rsidRPr="00BE02AC"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05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南京大學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班排須達前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50%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br/>
            </w:r>
            <w:r w:rsidRPr="00F32DD6">
              <w:rPr>
                <w:rFonts w:ascii="Calibri" w:eastAsiaTheme="majorEastAsia" w:hAnsi="Calibri" w:cs="Calibri" w:hint="eastAsia"/>
                <w:color w:val="000000" w:themeColor="text1"/>
                <w:sz w:val="18"/>
                <w:szCs w:val="18"/>
              </w:rPr>
              <w:t>不接收外籍生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-5/20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1/20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湖南師範大學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5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ind w:leftChars="-9" w:left="-22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EB3E4D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 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2.4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外籍生欲選修漢語以外之專業課程需具</w:t>
            </w:r>
            <w:r w:rsidRPr="001472DE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新</w:t>
            </w:r>
            <w:r w:rsidRPr="001472DE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HSK 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6</w:t>
            </w:r>
            <w:r w:rsidRPr="001472DE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級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漢語水平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-5/3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˙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- 11/30</w:t>
            </w:r>
          </w:p>
          <w:p w:rsidR="00DB6231" w:rsidRPr="00A8270F" w:rsidRDefault="00DB6231" w:rsidP="00DB6231">
            <w:pPr>
              <w:pStyle w:val="afe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浙江工商大學</w:t>
            </w:r>
            <w:r w:rsidRPr="00BE02AC">
              <w:rPr>
                <w:rFonts w:hint="eastAsia"/>
                <w:b/>
                <w:sz w:val="16"/>
                <w:szCs w:val="16"/>
              </w:rPr>
              <w:t>▲</w:t>
            </w:r>
          </w:p>
        </w:tc>
        <w:tc>
          <w:tcPr>
            <w:tcW w:w="744" w:type="dxa"/>
            <w:vAlign w:val="center"/>
          </w:tcPr>
          <w:p w:rsidR="00DB6231" w:rsidRPr="00123D0D" w:rsidRDefault="00DB6231" w:rsidP="00DB6231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23D0D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提供漢語強化課程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pStyle w:val="afe"/>
              <w:spacing w:line="280" w:lineRule="exact"/>
              <w:ind w:leftChars="15" w:left="36" w:rightChars="-49" w:right="-118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特定課程或跨學位選課，需取得教師同意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；外籍生欲選修專業課程應具</w:t>
            </w:r>
            <w:r w:rsidRPr="001472DE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HSK3</w:t>
            </w:r>
            <w:r w:rsidRPr="001472DE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级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漢語能力</w:t>
            </w:r>
          </w:p>
        </w:tc>
        <w:tc>
          <w:tcPr>
            <w:tcW w:w="2835" w:type="dxa"/>
            <w:vAlign w:val="center"/>
          </w:tcPr>
          <w:p w:rsidR="00DB6231" w:rsidRPr="00BE02AC" w:rsidRDefault="00DB6231" w:rsidP="00DB6231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6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0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- 1/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華南理工大學</w:t>
            </w:r>
          </w:p>
        </w:tc>
        <w:tc>
          <w:tcPr>
            <w:tcW w:w="744" w:type="dxa"/>
            <w:vAlign w:val="center"/>
          </w:tcPr>
          <w:p w:rsidR="00DB6231" w:rsidRPr="00123D0D" w:rsidRDefault="00DB6231" w:rsidP="00DB6231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23D0D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pStyle w:val="afe"/>
              <w:spacing w:line="280" w:lineRule="exact"/>
              <w:ind w:leftChars="15" w:left="36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限在同一學院選課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/3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- 11/30</w:t>
            </w:r>
          </w:p>
          <w:p w:rsidR="00DB6231" w:rsidRPr="00A8270F" w:rsidRDefault="00DB6231" w:rsidP="00DB6231">
            <w:pPr>
              <w:pStyle w:val="afe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四川大學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adjustRightInd w:val="0"/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3" w:left="7"/>
              <w:jc w:val="both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-6/20 ˙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- 11/20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東北師範大學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Default="00DB6231" w:rsidP="00DB6231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  <w:p w:rsidR="00DB6231" w:rsidRPr="002D7265" w:rsidRDefault="00DB6231" w:rsidP="00DB6231">
            <w:pPr>
              <w:rPr>
                <w:sz w:val="18"/>
                <w:szCs w:val="18"/>
              </w:rPr>
            </w:pPr>
            <w:r w:rsidRPr="002D7265">
              <w:rPr>
                <w:rFonts w:hint="eastAsia"/>
                <w:sz w:val="18"/>
                <w:szCs w:val="18"/>
              </w:rPr>
              <w:t>請本科同學參見</w:t>
            </w:r>
            <w:r w:rsidRPr="002D7265">
              <w:rPr>
                <w:sz w:val="18"/>
                <w:szCs w:val="18"/>
              </w:rPr>
              <w:t xml:space="preserve"> </w:t>
            </w:r>
            <w:hyperlink r:id="rId8" w:history="1">
              <w:r w:rsidRPr="002D7265">
                <w:rPr>
                  <w:rStyle w:val="a4"/>
                  <w:sz w:val="18"/>
                  <w:szCs w:val="18"/>
                </w:rPr>
                <w:t>http://www.nenu.edu.cn/images/course.pdf</w:t>
              </w:r>
            </w:hyperlink>
            <w:r w:rsidRPr="002D7265">
              <w:rPr>
                <w:rFonts w:hint="eastAsia"/>
                <w:sz w:val="18"/>
                <w:szCs w:val="18"/>
              </w:rPr>
              <w:t>碩士生同學參見</w:t>
            </w:r>
            <w:r w:rsidRPr="002D7265">
              <w:rPr>
                <w:sz w:val="18"/>
                <w:szCs w:val="18"/>
              </w:rPr>
              <w:t xml:space="preserve"> </w:t>
            </w:r>
            <w:hyperlink r:id="rId9" w:history="1">
              <w:r w:rsidRPr="002D7265">
                <w:rPr>
                  <w:rStyle w:val="a4"/>
                  <w:sz w:val="18"/>
                  <w:szCs w:val="18"/>
                </w:rPr>
                <w:t>http://yjsy.nenu.edu.cn/a/peiyang/fangan/</w:t>
              </w:r>
            </w:hyperlink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7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15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1/15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華南師範大學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24" w:right="58"/>
              <w:jc w:val="center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24" w:right="58"/>
              <w:jc w:val="center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Default="00DB6231" w:rsidP="00DB6231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漢</w:t>
            </w:r>
            <w:r w:rsidRPr="00E16FB3">
              <w:rPr>
                <w:rFonts w:ascii="Calibri" w:eastAsiaTheme="majorEastAsia" w:hAnsi="Calibri" w:cs="Calibri" w:hint="eastAsia"/>
                <w:sz w:val="18"/>
                <w:szCs w:val="18"/>
              </w:rPr>
              <w:t>語非母語者需具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HS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K5</w:t>
            </w:r>
            <w:r w:rsidRPr="00E16FB3">
              <w:rPr>
                <w:rFonts w:ascii="Calibri" w:eastAsiaTheme="majorEastAsia" w:hAnsi="Calibri" w:cs="Calibri"/>
                <w:sz w:val="18"/>
                <w:szCs w:val="18"/>
              </w:rPr>
              <w:t>級或同等以上漢語水準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僅收大學部學生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重慶大學</w:t>
            </w:r>
          </w:p>
        </w:tc>
        <w:tc>
          <w:tcPr>
            <w:tcW w:w="744" w:type="dxa"/>
            <w:vAlign w:val="center"/>
          </w:tcPr>
          <w:p w:rsidR="00DB6231" w:rsidRPr="001472DE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1472DE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color w:val="FF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16" w:left="38" w:rightChars="-12" w:right="-29"/>
              <w:rPr>
                <w:rFonts w:ascii="Calibri" w:eastAsiaTheme="majorEastAsia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color w:val="FF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4/30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11/15</w:t>
            </w:r>
            <w:r w:rsidRPr="0097644D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華中師範大學</w:t>
            </w:r>
          </w:p>
        </w:tc>
        <w:tc>
          <w:tcPr>
            <w:tcW w:w="744" w:type="dxa"/>
            <w:vAlign w:val="center"/>
          </w:tcPr>
          <w:p w:rsidR="00DB6231" w:rsidRPr="00CA43BE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CA43BE"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color w:val="FF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-49" w:left="-118" w:rightChars="-12" w:right="-29"/>
              <w:rPr>
                <w:rFonts w:ascii="Calibri" w:eastAsiaTheme="majorEastAsia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color w:val="FF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- 1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武漢大學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tcBorders>
              <w:right w:val="single" w:sz="4" w:space="0" w:color="auto"/>
            </w:tcBorders>
            <w:vAlign w:val="center"/>
          </w:tcPr>
          <w:p w:rsidR="00DB6231" w:rsidRDefault="00DB6231" w:rsidP="00DB6231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</w:rPr>
              <w:t>限修大學部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課程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、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不能選修外國語言文學學院小語種課程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15" w:left="36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-5/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20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- 11/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湖南大學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不接收外籍生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5/9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11/22</w:t>
            </w:r>
            <w:r w:rsidRPr="0097644D">
              <w:rPr>
                <w:rFonts w:ascii="Calibri" w:eastAsiaTheme="majorEastAsia" w:hAnsi="Calibri" w:cs="Calibri" w:hint="eastAsia"/>
                <w:sz w:val="18"/>
                <w:szCs w:val="18"/>
              </w:rPr>
              <w:br/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97644D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蘭州大學</w:t>
            </w:r>
          </w:p>
        </w:tc>
        <w:tc>
          <w:tcPr>
            <w:tcW w:w="744" w:type="dxa"/>
            <w:tcBorders>
              <w:right w:val="single" w:sz="4" w:space="0" w:color="auto"/>
            </w:tcBorders>
            <w:vAlign w:val="center"/>
          </w:tcPr>
          <w:p w:rsidR="00DB6231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-5/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30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- 11/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0</w:t>
            </w:r>
            <w:r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吉林大學</w:t>
            </w:r>
          </w:p>
        </w:tc>
        <w:tc>
          <w:tcPr>
            <w:tcW w:w="744" w:type="dxa"/>
            <w:tcBorders>
              <w:right w:val="single" w:sz="4" w:space="0" w:color="000000" w:themeColor="text1"/>
            </w:tcBorders>
            <w:vAlign w:val="center"/>
          </w:tcPr>
          <w:p w:rsidR="00DB6231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5/15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11/30</w:t>
            </w:r>
            <w:r>
              <w:rPr>
                <w:rFonts w:ascii="Calibri" w:eastAsiaTheme="majorEastAsia" w:hAnsi="Calibri" w:cs="Calibri" w:hint="eastAsia"/>
                <w:color w:val="000000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中國音樂學院</w:t>
            </w:r>
          </w:p>
        </w:tc>
        <w:tc>
          <w:tcPr>
            <w:tcW w:w="744" w:type="dxa"/>
            <w:vAlign w:val="center"/>
          </w:tcPr>
          <w:p w:rsidR="00DB6231" w:rsidRPr="0061019E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61019E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1019E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61019E" w:rsidRDefault="00DB6231" w:rsidP="00DB6231">
            <w:pPr>
              <w:snapToGrid w:val="0"/>
              <w:spacing w:line="280" w:lineRule="exact"/>
              <w:ind w:rightChars="-12" w:right="-29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B6231" w:rsidRPr="0061019E" w:rsidRDefault="00DB6231" w:rsidP="00DB6231">
            <w:pPr>
              <w:snapToGrid w:val="0"/>
              <w:spacing w:line="280" w:lineRule="exact"/>
              <w:ind w:rightChars="-12" w:right="-29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61019E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61019E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61019E">
              <w:rPr>
                <w:rFonts w:ascii="Calibri" w:eastAsiaTheme="majorEastAsia" w:hAnsi="Calibri" w:cs="Calibri"/>
                <w:sz w:val="18"/>
                <w:szCs w:val="18"/>
              </w:rPr>
              <w:t>一學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年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中央民族大學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rightChars="24" w:right="58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Default="00DB6231" w:rsidP="00DB6231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3.0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僅收研究生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/3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12/15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澳門大學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pStyle w:val="afe"/>
              <w:spacing w:line="280" w:lineRule="exact"/>
              <w:ind w:left="0"/>
              <w:jc w:val="center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pStyle w:val="afe"/>
              <w:spacing w:line="280" w:lineRule="exact"/>
              <w:ind w:leftChars="-49" w:left="-118" w:rightChars="-12" w:right="-29"/>
              <w:jc w:val="center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pStyle w:val="afe"/>
              <w:spacing w:line="280" w:lineRule="exact"/>
              <w:ind w:left="0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0F5562">
              <w:rPr>
                <w:rFonts w:ascii="Calibri" w:eastAsiaTheme="majorEastAsia" w:hAnsi="Calibri" w:cs="Calibri"/>
                <w:b/>
                <w:sz w:val="18"/>
                <w:szCs w:val="18"/>
                <w:u w:val="single"/>
              </w:rPr>
              <w:t>學士班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  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4/30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9/30</w:t>
            </w:r>
          </w:p>
          <w:p w:rsidR="00DB6231" w:rsidRPr="00A8270F" w:rsidRDefault="00DB6231" w:rsidP="00DB6231">
            <w:pPr>
              <w:pStyle w:val="afe"/>
              <w:spacing w:line="280" w:lineRule="exact"/>
              <w:ind w:leftChars="51" w:left="122" w:rightChars="24" w:right="58"/>
              <w:rPr>
                <w:rFonts w:ascii="Calibri" w:eastAsiaTheme="majorEastAsia" w:hAnsi="Calibri" w:cs="Calibri"/>
                <w:color w:val="000000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 w:val="restart"/>
          </w:tcPr>
          <w:p w:rsidR="00DB6231" w:rsidRDefault="00DB6231" w:rsidP="00DB6231">
            <w:r>
              <w:rPr>
                <w:rFonts w:hint="eastAsia"/>
              </w:rPr>
              <w:t>韓語組</w:t>
            </w:r>
          </w:p>
        </w:tc>
        <w:tc>
          <w:tcPr>
            <w:tcW w:w="675" w:type="dxa"/>
            <w:vMerge w:val="restart"/>
          </w:tcPr>
          <w:p w:rsidR="00DB6231" w:rsidRDefault="00DB6231" w:rsidP="00DB6231">
            <w:r>
              <w:rPr>
                <w:rFonts w:hint="eastAsia"/>
              </w:rPr>
              <w:t>韓國</w:t>
            </w:r>
          </w:p>
        </w:tc>
        <w:tc>
          <w:tcPr>
            <w:tcW w:w="1822" w:type="dxa"/>
          </w:tcPr>
          <w:p w:rsidR="00DB6231" w:rsidRPr="00A84572" w:rsidRDefault="00DB6231" w:rsidP="00DB6231">
            <w:r w:rsidRPr="00A84572">
              <w:t>韓國忠南大學</w:t>
            </w:r>
            <w:r>
              <w:br/>
            </w:r>
            <w:r w:rsidRPr="00DB6231">
              <w:t>Chungnam National University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3.0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建議具</w:t>
            </w:r>
            <w:r w:rsidRPr="00304232">
              <w:rPr>
                <w:rFonts w:ascii="Calibri" w:eastAsiaTheme="majorEastAsia" w:hAnsi="Calibri" w:cs="Calibri" w:hint="eastAsia"/>
                <w:sz w:val="18"/>
                <w:szCs w:val="18"/>
              </w:rPr>
              <w:t>英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語或韓語授課的語言</w:t>
            </w:r>
            <w:r w:rsidRPr="00304232">
              <w:rPr>
                <w:rFonts w:ascii="Calibri" w:eastAsiaTheme="majorEastAsia" w:hAnsi="Calibri" w:cs="Calibri" w:hint="eastAsia"/>
                <w:sz w:val="18"/>
                <w:szCs w:val="18"/>
              </w:rPr>
              <w:t>力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、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不可選修醫藥相關課程</w:t>
            </w:r>
          </w:p>
        </w:tc>
        <w:tc>
          <w:tcPr>
            <w:tcW w:w="2835" w:type="dxa"/>
            <w:vAlign w:val="center"/>
          </w:tcPr>
          <w:p w:rsidR="00DB6231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-6/1 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-12/1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有英語授課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一學年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韓國外國語大學</w:t>
            </w:r>
            <w:r>
              <w:br/>
            </w:r>
            <w:r w:rsidRPr="00DB6231">
              <w:lastRenderedPageBreak/>
              <w:t>Hankuk University of Foreign Studies</w:t>
            </w:r>
          </w:p>
        </w:tc>
        <w:tc>
          <w:tcPr>
            <w:tcW w:w="744" w:type="dxa"/>
            <w:tcBorders>
              <w:right w:val="single" w:sz="4" w:space="0" w:color="000000" w:themeColor="text1"/>
            </w:tcBorders>
            <w:vAlign w:val="center"/>
          </w:tcPr>
          <w:p w:rsidR="00DB6231" w:rsidRPr="00014756" w:rsidRDefault="00DB6231" w:rsidP="00DB6231">
            <w:pPr>
              <w:pStyle w:val="afe"/>
              <w:spacing w:line="280" w:lineRule="exact"/>
              <w:ind w:left="0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896" w:type="dxa"/>
            <w:tcBorders>
              <w:left w:val="single" w:sz="4" w:space="0" w:color="000000" w:themeColor="text1"/>
            </w:tcBorders>
            <w:vAlign w:val="center"/>
          </w:tcPr>
          <w:p w:rsidR="00DB6231" w:rsidRPr="00014756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014756">
              <w:rPr>
                <w:rFonts w:ascii="Calibri" w:eastAsiaTheme="majorEastAsia" w:hAnsi="Calibri" w:cs="Calibri"/>
                <w:sz w:val="18"/>
                <w:szCs w:val="18"/>
              </w:rPr>
              <w:t>免學費</w:t>
            </w: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>、</w:t>
            </w:r>
            <w:r w:rsidRPr="00014756">
              <w:rPr>
                <w:rFonts w:ascii="Calibri" w:eastAsiaTheme="majorEastAsia" w:hAnsi="Calibri" w:cs="Calibri"/>
                <w:sz w:val="18"/>
                <w:szCs w:val="18"/>
              </w:rPr>
              <w:t>免費</w:t>
            </w:r>
            <w:r w:rsidRPr="00014756">
              <w:rPr>
                <w:rFonts w:ascii="Calibri" w:eastAsiaTheme="majorEastAsia" w:hAnsi="Calibri" w:cs="Calibri"/>
                <w:sz w:val="18"/>
                <w:szCs w:val="18"/>
              </w:rPr>
              <w:lastRenderedPageBreak/>
              <w:t>韓語課程</w:t>
            </w:r>
          </w:p>
          <w:p w:rsidR="00DB6231" w:rsidRPr="00014756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014756">
              <w:rPr>
                <w:rFonts w:ascii="Calibri" w:eastAsiaTheme="majorEastAsia" w:hAnsi="Calibri" w:cs="Calibri"/>
                <w:sz w:val="18"/>
                <w:szCs w:val="18"/>
              </w:rPr>
              <w:t>、其他費用自理</w:t>
            </w:r>
          </w:p>
        </w:tc>
        <w:tc>
          <w:tcPr>
            <w:tcW w:w="2650" w:type="dxa"/>
            <w:vAlign w:val="center"/>
          </w:tcPr>
          <w:p w:rsidR="00DB6231" w:rsidRPr="00014756" w:rsidRDefault="00DB6231" w:rsidP="00DB6231">
            <w:pPr>
              <w:pStyle w:val="afe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014756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lastRenderedPageBreak/>
              <w:t>GPA</w:t>
            </w:r>
            <w:r w:rsidRPr="00014756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>2.5/4.0</w:t>
            </w:r>
            <w:r w:rsidRPr="00014756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014756">
              <w:rPr>
                <w:rFonts w:ascii="Calibri" w:eastAsiaTheme="majorEastAsia" w:hAnsi="Calibri" w:cs="Calibri"/>
                <w:sz w:val="18"/>
                <w:szCs w:val="18"/>
              </w:rPr>
              <w:t>限</w:t>
            </w:r>
            <w:r w:rsidRPr="00014756">
              <w:rPr>
                <w:rFonts w:ascii="Calibri" w:eastAsiaTheme="majorEastAsia" w:hAnsi="Calibri" w:cs="Calibri"/>
                <w:sz w:val="18"/>
                <w:szCs w:val="18"/>
                <w:u w:val="single"/>
              </w:rPr>
              <w:t>學士班</w:t>
            </w:r>
            <w:r w:rsidRPr="00014756">
              <w:rPr>
                <w:rFonts w:ascii="Calibri" w:eastAsiaTheme="majorEastAsia" w:hAnsi="Calibri" w:cs="Calibri"/>
                <w:sz w:val="18"/>
                <w:szCs w:val="18"/>
              </w:rPr>
              <w:t>申請</w:t>
            </w:r>
          </w:p>
          <w:p w:rsidR="00DB6231" w:rsidRPr="00014756" w:rsidRDefault="00DB6231" w:rsidP="00DB6231">
            <w:pPr>
              <w:pStyle w:val="afe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>欲選擇英語授課者須具有</w:t>
            </w: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lastRenderedPageBreak/>
              <w:t>TOEFL ITP 550</w:t>
            </w:r>
          </w:p>
          <w:p w:rsidR="00DB6231" w:rsidRPr="00014756" w:rsidRDefault="00DB6231" w:rsidP="00DB6231">
            <w:pPr>
              <w:pStyle w:val="afe"/>
              <w:spacing w:line="280" w:lineRule="exact"/>
              <w:ind w:left="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>韓語未達</w:t>
            </w: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TOPIK: 3 </w:t>
            </w: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>者須上語言</w:t>
            </w: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</w:t>
            </w:r>
          </w:p>
          <w:p w:rsidR="00DB6231" w:rsidRPr="00014756" w:rsidRDefault="00DB6231" w:rsidP="00DB6231">
            <w:pPr>
              <w:pStyle w:val="afe"/>
              <w:spacing w:line="280" w:lineRule="exact"/>
              <w:ind w:left="0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014756">
              <w:rPr>
                <w:rFonts w:ascii="Calibri" w:eastAsiaTheme="majorEastAsia" w:hAnsi="Calibri" w:cs="Calibri" w:hint="eastAsia"/>
                <w:sz w:val="18"/>
                <w:szCs w:val="18"/>
              </w:rPr>
              <w:t>課程</w:t>
            </w:r>
          </w:p>
        </w:tc>
        <w:tc>
          <w:tcPr>
            <w:tcW w:w="2835" w:type="dxa"/>
            <w:vAlign w:val="center"/>
          </w:tcPr>
          <w:p w:rsidR="00DB6231" w:rsidRPr="00561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lastRenderedPageBreak/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561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56170F">
              <w:rPr>
                <w:rFonts w:ascii="Calibri" w:eastAsiaTheme="majorEastAsia" w:hAnsi="Calibri" w:cs="Calibri"/>
                <w:sz w:val="18"/>
                <w:szCs w:val="18"/>
              </w:rPr>
              <w:t xml:space="preserve">-5/15  </w:t>
            </w:r>
            <w:r w:rsidRPr="00561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56170F">
              <w:rPr>
                <w:rFonts w:ascii="Calibri" w:eastAsiaTheme="majorEastAsia" w:hAnsi="Calibri" w:cs="Calibri"/>
                <w:sz w:val="18"/>
                <w:szCs w:val="18"/>
              </w:rPr>
              <w:t>- 11/15</w:t>
            </w:r>
          </w:p>
          <w:p w:rsidR="00DB6231" w:rsidRPr="00561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56170F">
              <w:rPr>
                <w:rFonts w:ascii="Calibri" w:eastAsiaTheme="majorEastAsia" w:hAnsi="Calibri" w:cs="Calibri" w:hint="eastAsia"/>
                <w:sz w:val="18"/>
                <w:szCs w:val="18"/>
              </w:rPr>
              <w:t>有</w:t>
            </w:r>
            <w:r w:rsidRPr="0056170F">
              <w:rPr>
                <w:rFonts w:ascii="Calibri" w:eastAsiaTheme="majorEastAsia" w:hAnsi="Calibri" w:cs="Calibri"/>
                <w:sz w:val="18"/>
                <w:szCs w:val="18"/>
              </w:rPr>
              <w:t>英語授課</w:t>
            </w:r>
          </w:p>
          <w:p w:rsidR="00DB6231" w:rsidRPr="0056170F" w:rsidRDefault="00DB6231" w:rsidP="00DB6231">
            <w:pPr>
              <w:pStyle w:val="afe"/>
              <w:spacing w:line="280" w:lineRule="exact"/>
              <w:ind w:leftChars="51" w:left="122"/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</w:pPr>
            <w:r w:rsidRPr="0056170F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lastRenderedPageBreak/>
              <w:t>交換期限</w:t>
            </w:r>
            <w:r w:rsidRPr="0056170F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 xml:space="preserve">: </w:t>
            </w:r>
            <w:r w:rsidRPr="0056170F">
              <w:rPr>
                <w:rFonts w:ascii="Calibri" w:eastAsiaTheme="majorEastAsia" w:hAnsi="Calibri" w:cs="Calibri"/>
                <w:color w:val="000000" w:themeColor="text1"/>
                <w:sz w:val="18"/>
                <w:szCs w:val="18"/>
              </w:rPr>
              <w:t>一學</w:t>
            </w:r>
            <w:r w:rsidRPr="0056170F">
              <w:rPr>
                <w:rFonts w:ascii="Calibri" w:eastAsiaTheme="majorEastAsia" w:hAnsi="Calibri" w:cs="Calibri" w:hint="eastAsia"/>
                <w:color w:val="000000" w:themeColor="text1"/>
                <w:sz w:val="18"/>
                <w:szCs w:val="18"/>
              </w:rPr>
              <w:t>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蔚山大學</w:t>
            </w:r>
            <w:r>
              <w:br/>
            </w:r>
            <w:r w:rsidRPr="00DB6231">
              <w:t>University of Ulsan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pacing w:line="240" w:lineRule="exact"/>
              <w:ind w:leftChars="-7" w:left="-17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pacing w:line="240" w:lineRule="exact"/>
              <w:ind w:leftChars="51" w:left="1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Default="00DB6231" w:rsidP="00DB6231">
            <w:pPr>
              <w:pStyle w:val="afe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3.0</w:t>
            </w:r>
          </w:p>
          <w:p w:rsidR="00DB6231" w:rsidRPr="00A8270F" w:rsidRDefault="00DB6231" w:rsidP="00DB6231">
            <w:pPr>
              <w:pStyle w:val="afe"/>
              <w:spacing w:line="280" w:lineRule="exact"/>
              <w:ind w:leftChars="23" w:left="55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僅限選修大學部課程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6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28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- 11/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29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多為韓語授課，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有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少部分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英語授課</w:t>
            </w:r>
          </w:p>
          <w:p w:rsidR="00DB6231" w:rsidRPr="00A8270F" w:rsidRDefault="00DB6231" w:rsidP="00DB6231">
            <w:pPr>
              <w:spacing w:line="24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</w:tcPr>
          <w:p w:rsidR="00DB6231" w:rsidRPr="00A84572" w:rsidRDefault="00DB6231" w:rsidP="00DB6231">
            <w:r w:rsidRPr="00A84572">
              <w:t>亞洲大學</w:t>
            </w:r>
            <w:r>
              <w:br/>
            </w:r>
            <w:r w:rsidRPr="00DB6231">
              <w:t>Ajou University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密集韓語課程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9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折</w:t>
            </w:r>
          </w:p>
        </w:tc>
        <w:tc>
          <w:tcPr>
            <w:tcW w:w="2650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 7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1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6.0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3.0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-5/15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- 11/15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英語授課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  <w:tcBorders>
              <w:bottom w:val="single" w:sz="4" w:space="0" w:color="auto"/>
            </w:tcBorders>
          </w:tcPr>
          <w:p w:rsidR="00DB6231" w:rsidRDefault="00DB6231" w:rsidP="00DB6231">
            <w:r w:rsidRPr="00A84572">
              <w:t>公州</w:t>
            </w:r>
            <w:r>
              <w:rPr>
                <w:rFonts w:hint="eastAsia"/>
              </w:rPr>
              <w:t>國立</w:t>
            </w:r>
            <w:r w:rsidRPr="00A84572">
              <w:t>大學</w:t>
            </w:r>
          </w:p>
          <w:p w:rsidR="00DB6231" w:rsidRPr="00A84572" w:rsidRDefault="00DB6231" w:rsidP="00DB6231">
            <w:r w:rsidRPr="00DB6231">
              <w:t>Kongju National University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pacing w:line="280" w:lineRule="exact"/>
              <w:ind w:leftChars="51" w:left="1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pacing w:line="280" w:lineRule="exact"/>
              <w:ind w:leftChars="51" w:left="122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Default="00DB6231" w:rsidP="00DB6231">
            <w:pPr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3.0</w:t>
            </w:r>
          </w:p>
          <w:p w:rsidR="00DB6231" w:rsidRPr="00A8270F" w:rsidRDefault="00DB6231" w:rsidP="00DB6231">
            <w:pPr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限修</w:t>
            </w:r>
            <w:r w:rsidRPr="00DE651B">
              <w:rPr>
                <w:rFonts w:ascii="Calibri" w:eastAsiaTheme="majorEastAsia" w:hAnsi="Calibri" w:cs="Calibri" w:hint="eastAsia"/>
                <w:b/>
                <w:sz w:val="18"/>
                <w:szCs w:val="18"/>
              </w:rPr>
              <w:t>學士班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課程</w:t>
            </w:r>
          </w:p>
        </w:tc>
        <w:tc>
          <w:tcPr>
            <w:tcW w:w="2835" w:type="dxa"/>
            <w:vAlign w:val="center"/>
          </w:tcPr>
          <w:p w:rsidR="00DB6231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-5/31 ˙ 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- 11/30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提供英、韓授課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31" w:rsidRPr="00A84572" w:rsidRDefault="00DB6231" w:rsidP="00DB6231">
            <w:r w:rsidRPr="00A84572">
              <w:t>又松大學國際商學院</w:t>
            </w:r>
            <w:r w:rsidRPr="00DB6231">
              <w:t>Woosong University</w:t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4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Pr="0089042C" w:rsidRDefault="00DB6231" w:rsidP="00DB6231">
            <w:pPr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</w:pP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英語商業課程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(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大學部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)</w:t>
            </w:r>
          </w:p>
          <w:p w:rsidR="00DB6231" w:rsidRPr="00A8270F" w:rsidRDefault="00DB6231" w:rsidP="00DB6231">
            <w:pPr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3.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75</w: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79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I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6.0</w:t>
            </w:r>
            <w:r w:rsidRPr="00A8270F">
              <w:rPr>
                <w:rFonts w:ascii="Calibri" w:eastAsiaTheme="majorEastAsia" w:hAnsi="Calibri" w:cs="Calibri"/>
                <w:szCs w:val="24"/>
              </w:rPr>
              <w:t xml:space="preserve"> </w:t>
            </w:r>
          </w:p>
          <w:p w:rsidR="00DB6231" w:rsidRPr="00A8270F" w:rsidRDefault="00DB6231" w:rsidP="00DB6231">
            <w:pPr>
              <w:spacing w:line="280" w:lineRule="exact"/>
              <w:rPr>
                <w:rFonts w:ascii="Calibri" w:eastAsiaTheme="majorEastAsia" w:hAnsi="Calibri" w:cs="Calibri"/>
                <w:b/>
                <w:sz w:val="18"/>
                <w:szCs w:val="18"/>
              </w:rPr>
            </w:pP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英語商業課程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(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研究所</w:t>
            </w:r>
            <w:r w:rsidRPr="0089042C">
              <w:rPr>
                <w:rFonts w:ascii="Calibri" w:eastAsiaTheme="majorEastAsia" w:hAnsi="Calibri" w:cs="Calibri"/>
                <w:b/>
                <w:sz w:val="18"/>
                <w:szCs w:val="18"/>
                <w:bdr w:val="single" w:sz="4" w:space="0" w:color="auto"/>
              </w:rPr>
              <w:t>)</w:t>
            </w:r>
            <w:r w:rsidRPr="00A8270F">
              <w:rPr>
                <w:rFonts w:ascii="Calibri" w:eastAsiaTheme="majorEastAsia" w:hAnsi="Calibri" w:cs="Calibri"/>
                <w:b/>
                <w:sz w:val="18"/>
                <w:szCs w:val="18"/>
              </w:rPr>
              <w:t> 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 3.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75</w:t>
            </w:r>
            <w:r w:rsidRPr="0031415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31415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31415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\o\ac(○,T)</w:instrText>
            </w:r>
            <w:r w:rsidRPr="0031415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31415F">
              <w:rPr>
                <w:rFonts w:ascii="Calibri" w:eastAsiaTheme="majorEastAsia" w:hAnsi="Calibri" w:cs="Calibri"/>
                <w:sz w:val="18"/>
                <w:szCs w:val="18"/>
              </w:rPr>
              <w:t xml:space="preserve"> 88 </w:t>
            </w:r>
            <w:r w:rsidRPr="0031415F"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 w:rsidRPr="0031415F"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31415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31415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\o\ac(○,I)</w:instrText>
            </w:r>
            <w:r w:rsidRPr="0031415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 w:rsidRPr="0031415F">
              <w:rPr>
                <w:rFonts w:ascii="Calibri" w:eastAsiaTheme="majorEastAsia" w:hAnsi="Calibri" w:cs="Calibri"/>
                <w:sz w:val="18"/>
                <w:szCs w:val="18"/>
              </w:rPr>
              <w:t xml:space="preserve"> 6.5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5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/2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>- 12/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23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多英語授課。可付費修讀語言課程。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  <w:tr w:rsidR="00DB6231" w:rsidTr="00BE0AA5">
        <w:tc>
          <w:tcPr>
            <w:tcW w:w="436" w:type="dxa"/>
            <w:vMerge/>
          </w:tcPr>
          <w:p w:rsidR="00DB6231" w:rsidRDefault="00DB6231" w:rsidP="00DB6231"/>
        </w:tc>
        <w:tc>
          <w:tcPr>
            <w:tcW w:w="675" w:type="dxa"/>
            <w:vMerge/>
          </w:tcPr>
          <w:p w:rsidR="00DB6231" w:rsidRDefault="00DB6231" w:rsidP="00DB6231"/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231" w:rsidRPr="00A84572" w:rsidRDefault="00DB6231" w:rsidP="00DB6231">
            <w:r w:rsidRPr="00A84572">
              <w:t>淑明女子大學</w:t>
            </w:r>
            <w:r>
              <w:br/>
            </w:r>
            <w:r w:rsidRPr="00DB6231">
              <w:t>Sookmyung Women's University</w:t>
            </w:r>
            <w:r>
              <w:br/>
            </w:r>
          </w:p>
        </w:tc>
        <w:tc>
          <w:tcPr>
            <w:tcW w:w="744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2</w:t>
            </w:r>
          </w:p>
        </w:tc>
        <w:tc>
          <w:tcPr>
            <w:tcW w:w="896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jc w:val="center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免學費、其他費用自理</w:t>
            </w:r>
          </w:p>
        </w:tc>
        <w:tc>
          <w:tcPr>
            <w:tcW w:w="2650" w:type="dxa"/>
            <w:vAlign w:val="center"/>
          </w:tcPr>
          <w:p w:rsidR="00DB6231" w:rsidRDefault="00DB6231" w:rsidP="00DB6231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Cs w:val="24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Cs w:val="24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3"/>
                <w:sz w:val="15"/>
                <w:szCs w:val="24"/>
              </w:rPr>
              <w:instrText>T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Cs w:val="24"/>
              </w:rPr>
              <w:fldChar w:fldCharType="end"/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 IBT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79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或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CBT213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  <w:bdr w:val="single" w:sz="4" w:space="0" w:color="auto"/>
              </w:rPr>
              <w:t>GPA</w:t>
            </w:r>
            <w:r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>3.0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br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不可選修藍帶餐飲管理課程</w:t>
            </w:r>
          </w:p>
        </w:tc>
        <w:tc>
          <w:tcPr>
            <w:tcW w:w="2835" w:type="dxa"/>
            <w:vAlign w:val="center"/>
          </w:tcPr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begin"/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 xml:space="preserve"> eq \o\ac(○,</w:instrText>
            </w:r>
            <w:r w:rsidRPr="00A8270F">
              <w:rPr>
                <w:rFonts w:ascii="Calibri" w:eastAsiaTheme="majorEastAsia" w:hAnsi="Calibri" w:cs="Calibri"/>
                <w:position w:val="2"/>
                <w:sz w:val="12"/>
                <w:szCs w:val="18"/>
              </w:rPr>
              <w:instrText>收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instrText>)</w:instrTex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Theme="majorEastAsia" w:hAnsi="Calibri" w:cs="Calibri" w:hint="eastAsia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秋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-6/30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春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- 12/31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有英語授課、韓語學分課程</w:t>
            </w:r>
          </w:p>
          <w:p w:rsidR="00DB6231" w:rsidRPr="00A8270F" w:rsidRDefault="00DB6231" w:rsidP="00DB6231">
            <w:pPr>
              <w:snapToGrid w:val="0"/>
              <w:spacing w:line="280" w:lineRule="exact"/>
              <w:ind w:leftChars="51" w:left="122"/>
              <w:rPr>
                <w:rFonts w:ascii="Calibri" w:eastAsiaTheme="majorEastAsia" w:hAnsi="Calibri" w:cs="Calibri"/>
                <w:sz w:val="18"/>
                <w:szCs w:val="18"/>
              </w:rPr>
            </w:pP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交換期限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 xml:space="preserve">: </w:t>
            </w:r>
            <w:r w:rsidRPr="00A8270F">
              <w:rPr>
                <w:rFonts w:ascii="Calibri" w:eastAsiaTheme="majorEastAsia" w:hAnsi="Calibri" w:cs="Calibri"/>
                <w:sz w:val="18"/>
                <w:szCs w:val="18"/>
              </w:rPr>
              <w:t>一學期</w:t>
            </w:r>
          </w:p>
        </w:tc>
      </w:tr>
    </w:tbl>
    <w:p w:rsidR="00CA4B72" w:rsidRDefault="00CA4B72" w:rsidP="007447AB">
      <w:pPr>
        <w:ind w:leftChars="-531" w:left="-1274"/>
      </w:pPr>
    </w:p>
    <w:p w:rsidR="007447AB" w:rsidRDefault="007447AB" w:rsidP="007447AB">
      <w:pPr>
        <w:ind w:leftChars="-531" w:left="-1274"/>
      </w:pPr>
      <w:r w:rsidRPr="00F42AA5">
        <w:t>程遠茜</w:t>
      </w:r>
      <w:r w:rsidRPr="00F42AA5">
        <w:t xml:space="preserve"> (t)</w:t>
      </w:r>
      <w:hyperlink r:id="rId10" w:tgtFrame="_blank" w:history="1">
        <w:r w:rsidRPr="00F42AA5">
          <w:rPr>
            <w:rStyle w:val="a4"/>
          </w:rPr>
          <w:t>+886-2-7734-1267</w:t>
        </w:r>
      </w:hyperlink>
      <w:r w:rsidRPr="00F42AA5">
        <w:t>  (e)</w:t>
      </w:r>
      <w:hyperlink r:id="rId11" w:tgtFrame="_blank" w:history="1">
        <w:r w:rsidRPr="00F42AA5">
          <w:rPr>
            <w:rStyle w:val="a4"/>
          </w:rPr>
          <w:t>neferty.c@ntnu.edu.tw</w:t>
        </w:r>
      </w:hyperlink>
      <w:r w:rsidRPr="00F42AA5">
        <w:t> </w:t>
      </w:r>
      <w:r w:rsidRPr="00F42AA5">
        <w:br/>
      </w:r>
      <w:r w:rsidRPr="00F42AA5">
        <w:t>臺灣師範大學國際事務處</w:t>
      </w:r>
    </w:p>
    <w:p w:rsidR="007447AB" w:rsidRPr="007447AB" w:rsidRDefault="007447AB" w:rsidP="00F42AA5">
      <w:pPr>
        <w:ind w:leftChars="-531" w:left="-1274"/>
      </w:pPr>
    </w:p>
    <w:sectPr w:rsidR="007447AB" w:rsidRPr="007447AB" w:rsidSect="00F01DA7">
      <w:pgSz w:w="11906" w:h="16838"/>
      <w:pgMar w:top="426" w:right="1558" w:bottom="1440" w:left="24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榜書體 Std W8"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書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5A5A5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5A5A5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9CC2E5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</w:abstractNum>
  <w:abstractNum w:abstractNumId="5">
    <w:nsid w:val="00597505"/>
    <w:multiLevelType w:val="hybridMultilevel"/>
    <w:tmpl w:val="62306466"/>
    <w:lvl w:ilvl="0" w:tplc="5986E5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18459A7"/>
    <w:multiLevelType w:val="hybridMultilevel"/>
    <w:tmpl w:val="017C39E8"/>
    <w:lvl w:ilvl="0" w:tplc="4A1EB414">
      <w:start w:val="2"/>
      <w:numFmt w:val="upperLetter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4CA5BAE"/>
    <w:multiLevelType w:val="hybridMultilevel"/>
    <w:tmpl w:val="D4462446"/>
    <w:lvl w:ilvl="0" w:tplc="5986E5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9720062"/>
    <w:multiLevelType w:val="hybridMultilevel"/>
    <w:tmpl w:val="3878E456"/>
    <w:lvl w:ilvl="0" w:tplc="86B2BDFE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6" w:hanging="480"/>
      </w:pPr>
    </w:lvl>
    <w:lvl w:ilvl="2" w:tplc="0409001B" w:tentative="1">
      <w:start w:val="1"/>
      <w:numFmt w:val="lowerRoman"/>
      <w:lvlText w:val="%3."/>
      <w:lvlJc w:val="right"/>
      <w:pPr>
        <w:ind w:left="1396" w:hanging="480"/>
      </w:pPr>
    </w:lvl>
    <w:lvl w:ilvl="3" w:tplc="0409000F" w:tentative="1">
      <w:start w:val="1"/>
      <w:numFmt w:val="decimal"/>
      <w:lvlText w:val="%4."/>
      <w:lvlJc w:val="left"/>
      <w:pPr>
        <w:ind w:left="1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6" w:hanging="480"/>
      </w:pPr>
    </w:lvl>
    <w:lvl w:ilvl="5" w:tplc="0409001B" w:tentative="1">
      <w:start w:val="1"/>
      <w:numFmt w:val="lowerRoman"/>
      <w:lvlText w:val="%6."/>
      <w:lvlJc w:val="right"/>
      <w:pPr>
        <w:ind w:left="2836" w:hanging="480"/>
      </w:pPr>
    </w:lvl>
    <w:lvl w:ilvl="6" w:tplc="0409000F" w:tentative="1">
      <w:start w:val="1"/>
      <w:numFmt w:val="decimal"/>
      <w:lvlText w:val="%7."/>
      <w:lvlJc w:val="left"/>
      <w:pPr>
        <w:ind w:left="3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6" w:hanging="480"/>
      </w:pPr>
    </w:lvl>
    <w:lvl w:ilvl="8" w:tplc="0409001B" w:tentative="1">
      <w:start w:val="1"/>
      <w:numFmt w:val="lowerRoman"/>
      <w:lvlText w:val="%9."/>
      <w:lvlJc w:val="right"/>
      <w:pPr>
        <w:ind w:left="4276" w:hanging="480"/>
      </w:pPr>
    </w:lvl>
  </w:abstractNum>
  <w:abstractNum w:abstractNumId="9">
    <w:nsid w:val="0B225BE6"/>
    <w:multiLevelType w:val="hybridMultilevel"/>
    <w:tmpl w:val="31EA4C92"/>
    <w:lvl w:ilvl="0" w:tplc="46C66D30">
      <w:start w:val="1"/>
      <w:numFmt w:val="decimal"/>
      <w:lvlText w:val="%1."/>
      <w:lvlJc w:val="left"/>
      <w:pPr>
        <w:ind w:left="84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BDC3BB5"/>
    <w:multiLevelType w:val="hybridMultilevel"/>
    <w:tmpl w:val="64383924"/>
    <w:lvl w:ilvl="0" w:tplc="4D508A2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7E42876"/>
    <w:multiLevelType w:val="hybridMultilevel"/>
    <w:tmpl w:val="93C2F20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8773BCA"/>
    <w:multiLevelType w:val="hybridMultilevel"/>
    <w:tmpl w:val="2F509866"/>
    <w:lvl w:ilvl="0" w:tplc="F41EB12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9B5C55"/>
    <w:multiLevelType w:val="hybridMultilevel"/>
    <w:tmpl w:val="B428E2B2"/>
    <w:lvl w:ilvl="0" w:tplc="F41EB12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671F55"/>
    <w:multiLevelType w:val="hybridMultilevel"/>
    <w:tmpl w:val="5BBA7C26"/>
    <w:lvl w:ilvl="0" w:tplc="A462F1EA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AD56AB"/>
    <w:multiLevelType w:val="hybridMultilevel"/>
    <w:tmpl w:val="31EA4C92"/>
    <w:lvl w:ilvl="0" w:tplc="46C66D30">
      <w:start w:val="1"/>
      <w:numFmt w:val="decimal"/>
      <w:lvlText w:val="%1."/>
      <w:lvlJc w:val="left"/>
      <w:pPr>
        <w:ind w:left="84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DC2B1B"/>
    <w:multiLevelType w:val="hybridMultilevel"/>
    <w:tmpl w:val="C4EAE540"/>
    <w:lvl w:ilvl="0" w:tplc="8340C44E">
      <w:start w:val="1"/>
      <w:numFmt w:val="upperLetter"/>
      <w:lvlText w:val="%1."/>
      <w:lvlJc w:val="left"/>
      <w:pPr>
        <w:ind w:left="12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>
    <w:nsid w:val="2F1E429F"/>
    <w:multiLevelType w:val="hybridMultilevel"/>
    <w:tmpl w:val="2DC8AD4A"/>
    <w:lvl w:ilvl="0" w:tplc="74127058">
      <w:start w:val="1"/>
      <w:numFmt w:val="taiwaneseCountingThousand"/>
      <w:lvlText w:val="(%1)"/>
      <w:lvlJc w:val="left"/>
      <w:pPr>
        <w:ind w:left="570" w:hanging="570"/>
      </w:pPr>
      <w:rPr>
        <w:rFonts w:asciiTheme="majorEastAsia" w:eastAsiaTheme="majorEastAsia" w:hAnsiTheme="majorEastAsia" w:hint="default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5E5FFE"/>
    <w:multiLevelType w:val="hybridMultilevel"/>
    <w:tmpl w:val="8AFE94E2"/>
    <w:lvl w:ilvl="0" w:tplc="B28E7AC0">
      <w:start w:val="1"/>
      <w:numFmt w:val="decimal"/>
      <w:lvlText w:val="%1."/>
      <w:lvlJc w:val="left"/>
      <w:pPr>
        <w:ind w:left="316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6" w:hanging="480"/>
      </w:pPr>
    </w:lvl>
    <w:lvl w:ilvl="2" w:tplc="0409001B" w:tentative="1">
      <w:start w:val="1"/>
      <w:numFmt w:val="lowerRoman"/>
      <w:lvlText w:val="%3."/>
      <w:lvlJc w:val="right"/>
      <w:pPr>
        <w:ind w:left="1396" w:hanging="480"/>
      </w:pPr>
    </w:lvl>
    <w:lvl w:ilvl="3" w:tplc="0409000F" w:tentative="1">
      <w:start w:val="1"/>
      <w:numFmt w:val="decimal"/>
      <w:lvlText w:val="%4."/>
      <w:lvlJc w:val="left"/>
      <w:pPr>
        <w:ind w:left="1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6" w:hanging="480"/>
      </w:pPr>
    </w:lvl>
    <w:lvl w:ilvl="5" w:tplc="0409001B" w:tentative="1">
      <w:start w:val="1"/>
      <w:numFmt w:val="lowerRoman"/>
      <w:lvlText w:val="%6."/>
      <w:lvlJc w:val="right"/>
      <w:pPr>
        <w:ind w:left="2836" w:hanging="480"/>
      </w:pPr>
    </w:lvl>
    <w:lvl w:ilvl="6" w:tplc="0409000F" w:tentative="1">
      <w:start w:val="1"/>
      <w:numFmt w:val="decimal"/>
      <w:lvlText w:val="%7."/>
      <w:lvlJc w:val="left"/>
      <w:pPr>
        <w:ind w:left="3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6" w:hanging="480"/>
      </w:pPr>
    </w:lvl>
    <w:lvl w:ilvl="8" w:tplc="0409001B" w:tentative="1">
      <w:start w:val="1"/>
      <w:numFmt w:val="lowerRoman"/>
      <w:lvlText w:val="%9."/>
      <w:lvlJc w:val="right"/>
      <w:pPr>
        <w:ind w:left="4276" w:hanging="480"/>
      </w:pPr>
    </w:lvl>
  </w:abstractNum>
  <w:abstractNum w:abstractNumId="19">
    <w:nsid w:val="3B114DD9"/>
    <w:multiLevelType w:val="hybridMultilevel"/>
    <w:tmpl w:val="783C1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8959D1"/>
    <w:multiLevelType w:val="hybridMultilevel"/>
    <w:tmpl w:val="B10232F6"/>
    <w:lvl w:ilvl="0" w:tplc="25F482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345803"/>
    <w:multiLevelType w:val="hybridMultilevel"/>
    <w:tmpl w:val="31EA4C92"/>
    <w:lvl w:ilvl="0" w:tplc="46C66D30">
      <w:start w:val="1"/>
      <w:numFmt w:val="decimal"/>
      <w:lvlText w:val="%1."/>
      <w:lvlJc w:val="left"/>
      <w:pPr>
        <w:ind w:left="84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CE37F5"/>
    <w:multiLevelType w:val="hybridMultilevel"/>
    <w:tmpl w:val="14240034"/>
    <w:lvl w:ilvl="0" w:tplc="1A381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761FC8"/>
    <w:multiLevelType w:val="hybridMultilevel"/>
    <w:tmpl w:val="642411CC"/>
    <w:lvl w:ilvl="0" w:tplc="917A6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7686A04"/>
    <w:multiLevelType w:val="hybridMultilevel"/>
    <w:tmpl w:val="33A488B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92C3057"/>
    <w:multiLevelType w:val="hybridMultilevel"/>
    <w:tmpl w:val="2D76696A"/>
    <w:lvl w:ilvl="0" w:tplc="04090009">
      <w:start w:val="1"/>
      <w:numFmt w:val="bullet"/>
      <w:lvlText w:val="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6">
    <w:nsid w:val="595B4FDA"/>
    <w:multiLevelType w:val="hybridMultilevel"/>
    <w:tmpl w:val="493870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8972CF"/>
    <w:multiLevelType w:val="hybridMultilevel"/>
    <w:tmpl w:val="E50A62EE"/>
    <w:lvl w:ilvl="0" w:tplc="58F8B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F5280D"/>
    <w:multiLevelType w:val="hybridMultilevel"/>
    <w:tmpl w:val="ABC42E8A"/>
    <w:lvl w:ilvl="0" w:tplc="4350A4FA">
      <w:start w:val="1"/>
      <w:numFmt w:val="decimal"/>
      <w:lvlText w:val="%1."/>
      <w:lvlJc w:val="left"/>
      <w:pPr>
        <w:ind w:left="316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6" w:hanging="480"/>
      </w:pPr>
    </w:lvl>
    <w:lvl w:ilvl="2" w:tplc="0409001B" w:tentative="1">
      <w:start w:val="1"/>
      <w:numFmt w:val="lowerRoman"/>
      <w:lvlText w:val="%3."/>
      <w:lvlJc w:val="right"/>
      <w:pPr>
        <w:ind w:left="1396" w:hanging="480"/>
      </w:pPr>
    </w:lvl>
    <w:lvl w:ilvl="3" w:tplc="0409000F" w:tentative="1">
      <w:start w:val="1"/>
      <w:numFmt w:val="decimal"/>
      <w:lvlText w:val="%4."/>
      <w:lvlJc w:val="left"/>
      <w:pPr>
        <w:ind w:left="1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6" w:hanging="480"/>
      </w:pPr>
    </w:lvl>
    <w:lvl w:ilvl="5" w:tplc="0409001B" w:tentative="1">
      <w:start w:val="1"/>
      <w:numFmt w:val="lowerRoman"/>
      <w:lvlText w:val="%6."/>
      <w:lvlJc w:val="right"/>
      <w:pPr>
        <w:ind w:left="2836" w:hanging="480"/>
      </w:pPr>
    </w:lvl>
    <w:lvl w:ilvl="6" w:tplc="0409000F" w:tentative="1">
      <w:start w:val="1"/>
      <w:numFmt w:val="decimal"/>
      <w:lvlText w:val="%7."/>
      <w:lvlJc w:val="left"/>
      <w:pPr>
        <w:ind w:left="3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6" w:hanging="480"/>
      </w:pPr>
    </w:lvl>
    <w:lvl w:ilvl="8" w:tplc="0409001B" w:tentative="1">
      <w:start w:val="1"/>
      <w:numFmt w:val="lowerRoman"/>
      <w:lvlText w:val="%9."/>
      <w:lvlJc w:val="right"/>
      <w:pPr>
        <w:ind w:left="4276" w:hanging="480"/>
      </w:pPr>
    </w:lvl>
  </w:abstractNum>
  <w:abstractNum w:abstractNumId="29">
    <w:nsid w:val="63730BE9"/>
    <w:multiLevelType w:val="hybridMultilevel"/>
    <w:tmpl w:val="34261B1C"/>
    <w:lvl w:ilvl="0" w:tplc="5986E5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855B6E"/>
    <w:multiLevelType w:val="hybridMultilevel"/>
    <w:tmpl w:val="A2CAD0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3080B06">
      <w:start w:val="1"/>
      <w:numFmt w:val="decimal"/>
      <w:lvlText w:val="%2."/>
      <w:lvlJc w:val="left"/>
      <w:pPr>
        <w:ind w:left="840" w:hanging="360"/>
      </w:pPr>
      <w:rPr>
        <w:rFonts w:ascii="Calibri" w:eastAsia="華康榜書體 Std W8" w:hAnsi="Calibri" w:hint="default"/>
        <w:sz w:val="20"/>
        <w:szCs w:val="20"/>
      </w:rPr>
    </w:lvl>
    <w:lvl w:ilvl="2" w:tplc="F41EB12A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52654D"/>
    <w:multiLevelType w:val="hybridMultilevel"/>
    <w:tmpl w:val="017C39E8"/>
    <w:lvl w:ilvl="0" w:tplc="4A1EB414">
      <w:start w:val="2"/>
      <w:numFmt w:val="upperLetter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30BBC"/>
    <w:multiLevelType w:val="hybridMultilevel"/>
    <w:tmpl w:val="B428E2B2"/>
    <w:lvl w:ilvl="0" w:tplc="F41EB12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803E10"/>
    <w:multiLevelType w:val="hybridMultilevel"/>
    <w:tmpl w:val="3ACACB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986E50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41EB12A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633501"/>
    <w:multiLevelType w:val="hybridMultilevel"/>
    <w:tmpl w:val="B428E2B2"/>
    <w:lvl w:ilvl="0" w:tplc="F41EB12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27F303A"/>
    <w:multiLevelType w:val="hybridMultilevel"/>
    <w:tmpl w:val="CD385F34"/>
    <w:lvl w:ilvl="0" w:tplc="98DA59BA">
      <w:start w:val="1"/>
      <w:numFmt w:val="bullet"/>
      <w:lvlText w:val=""/>
      <w:lvlJc w:val="left"/>
      <w:pPr>
        <w:ind w:left="720" w:hanging="360"/>
      </w:pPr>
      <w:rPr>
        <w:rFonts w:ascii="Wingdings" w:eastAsia="新細明體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33"/>
  </w:num>
  <w:num w:numId="8">
    <w:abstractNumId w:val="20"/>
  </w:num>
  <w:num w:numId="9">
    <w:abstractNumId w:val="17"/>
  </w:num>
  <w:num w:numId="10">
    <w:abstractNumId w:val="16"/>
  </w:num>
  <w:num w:numId="11">
    <w:abstractNumId w:val="5"/>
  </w:num>
  <w:num w:numId="12">
    <w:abstractNumId w:val="29"/>
  </w:num>
  <w:num w:numId="13">
    <w:abstractNumId w:val="32"/>
  </w:num>
  <w:num w:numId="14">
    <w:abstractNumId w:val="13"/>
  </w:num>
  <w:num w:numId="15">
    <w:abstractNumId w:val="34"/>
  </w:num>
  <w:num w:numId="16">
    <w:abstractNumId w:val="22"/>
  </w:num>
  <w:num w:numId="17">
    <w:abstractNumId w:val="7"/>
  </w:num>
  <w:num w:numId="18">
    <w:abstractNumId w:val="30"/>
  </w:num>
  <w:num w:numId="19">
    <w:abstractNumId w:val="15"/>
  </w:num>
  <w:num w:numId="20">
    <w:abstractNumId w:val="21"/>
  </w:num>
  <w:num w:numId="21">
    <w:abstractNumId w:val="9"/>
  </w:num>
  <w:num w:numId="22">
    <w:abstractNumId w:val="26"/>
  </w:num>
  <w:num w:numId="23">
    <w:abstractNumId w:val="19"/>
  </w:num>
  <w:num w:numId="24">
    <w:abstractNumId w:val="25"/>
  </w:num>
  <w:num w:numId="25">
    <w:abstractNumId w:val="24"/>
  </w:num>
  <w:num w:numId="26">
    <w:abstractNumId w:val="14"/>
  </w:num>
  <w:num w:numId="27">
    <w:abstractNumId w:val="35"/>
  </w:num>
  <w:num w:numId="28">
    <w:abstractNumId w:val="27"/>
  </w:num>
  <w:num w:numId="29">
    <w:abstractNumId w:val="10"/>
  </w:num>
  <w:num w:numId="30">
    <w:abstractNumId w:val="11"/>
  </w:num>
  <w:num w:numId="31">
    <w:abstractNumId w:val="8"/>
  </w:num>
  <w:num w:numId="32">
    <w:abstractNumId w:val="28"/>
  </w:num>
  <w:num w:numId="33">
    <w:abstractNumId w:val="18"/>
  </w:num>
  <w:num w:numId="34">
    <w:abstractNumId w:val="31"/>
  </w:num>
  <w:num w:numId="35">
    <w:abstractNumId w:val="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72"/>
    <w:rsid w:val="00014756"/>
    <w:rsid w:val="00095815"/>
    <w:rsid w:val="00126AB8"/>
    <w:rsid w:val="00743D65"/>
    <w:rsid w:val="007447AB"/>
    <w:rsid w:val="007B78F3"/>
    <w:rsid w:val="00817E6A"/>
    <w:rsid w:val="009117CB"/>
    <w:rsid w:val="00A45475"/>
    <w:rsid w:val="00A84572"/>
    <w:rsid w:val="00AB75F6"/>
    <w:rsid w:val="00AD0AA1"/>
    <w:rsid w:val="00B17ECE"/>
    <w:rsid w:val="00B92F64"/>
    <w:rsid w:val="00BE02AC"/>
    <w:rsid w:val="00BE0AA5"/>
    <w:rsid w:val="00BF76DE"/>
    <w:rsid w:val="00C84277"/>
    <w:rsid w:val="00C8613D"/>
    <w:rsid w:val="00CA4B72"/>
    <w:rsid w:val="00D5070C"/>
    <w:rsid w:val="00DB061D"/>
    <w:rsid w:val="00DB6231"/>
    <w:rsid w:val="00EB3E4D"/>
    <w:rsid w:val="00EB488B"/>
    <w:rsid w:val="00F01DA7"/>
    <w:rsid w:val="00F42AA5"/>
    <w:rsid w:val="00F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BF76DE"/>
    <w:pPr>
      <w:widowControl/>
      <w:spacing w:before="300" w:after="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pacing w:val="20"/>
      <w:kern w:val="0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BF76DE"/>
    <w:pPr>
      <w:widowControl/>
      <w:spacing w:before="240" w:after="4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pacing w:val="20"/>
      <w:kern w:val="0"/>
      <w:szCs w:val="24"/>
    </w:rPr>
  </w:style>
  <w:style w:type="paragraph" w:styleId="30">
    <w:name w:val="heading 3"/>
    <w:basedOn w:val="a0"/>
    <w:next w:val="a0"/>
    <w:link w:val="31"/>
    <w:uiPriority w:val="9"/>
    <w:unhideWhenUsed/>
    <w:qFormat/>
    <w:rsid w:val="00BF76DE"/>
    <w:pPr>
      <w:widowControl/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5B9BD5" w:themeColor="accent1"/>
      <w:spacing w:val="20"/>
      <w:kern w:val="0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rsid w:val="00BF76DE"/>
    <w:pPr>
      <w:widowControl/>
      <w:spacing w:before="240" w:line="276" w:lineRule="auto"/>
      <w:outlineLvl w:val="3"/>
    </w:pPr>
    <w:rPr>
      <w:rFonts w:asciiTheme="majorHAnsi" w:eastAsiaTheme="majorEastAsia" w:hAnsiTheme="majorHAnsi" w:cstheme="majorBidi"/>
      <w:b/>
      <w:bCs/>
      <w:color w:val="7B7B7B" w:themeColor="accent3" w:themeShade="BF"/>
      <w:spacing w:val="20"/>
      <w:kern w:val="0"/>
      <w:szCs w:val="24"/>
    </w:rPr>
  </w:style>
  <w:style w:type="paragraph" w:styleId="50">
    <w:name w:val="heading 5"/>
    <w:basedOn w:val="a0"/>
    <w:next w:val="a0"/>
    <w:link w:val="51"/>
    <w:uiPriority w:val="9"/>
    <w:unhideWhenUsed/>
    <w:qFormat/>
    <w:rsid w:val="00BF76DE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i/>
      <w:iCs/>
      <w:color w:val="7B7B7B" w:themeColor="accent3" w:themeShade="BF"/>
      <w:spacing w:val="20"/>
      <w:kern w:val="0"/>
      <w:sz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BF76DE"/>
    <w:pPr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color w:val="525252" w:themeColor="accent3" w:themeShade="7F"/>
      <w:spacing w:val="10"/>
      <w:kern w:val="0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BF76DE"/>
    <w:pPr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525252" w:themeColor="accent3" w:themeShade="7F"/>
      <w:spacing w:val="10"/>
      <w:kern w:val="0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BF76DE"/>
    <w:pPr>
      <w:widowControl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pacing w:val="10"/>
      <w:kern w:val="0"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BF76DE"/>
    <w:pPr>
      <w:widowControl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5B9BD5" w:themeColor="accent1"/>
      <w:spacing w:val="10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BF76DE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kern w:val="0"/>
      <w:sz w:val="28"/>
      <w:szCs w:val="28"/>
    </w:rPr>
  </w:style>
  <w:style w:type="character" w:customStyle="1" w:styleId="21">
    <w:name w:val="標題 2 字元"/>
    <w:basedOn w:val="a1"/>
    <w:link w:val="20"/>
    <w:uiPriority w:val="9"/>
    <w:rsid w:val="00BF76DE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kern w:val="0"/>
      <w:szCs w:val="24"/>
    </w:rPr>
  </w:style>
  <w:style w:type="character" w:customStyle="1" w:styleId="31">
    <w:name w:val="標題 3 字元"/>
    <w:basedOn w:val="a1"/>
    <w:link w:val="30"/>
    <w:uiPriority w:val="9"/>
    <w:rsid w:val="00BF76DE"/>
    <w:rPr>
      <w:rFonts w:asciiTheme="majorHAnsi" w:eastAsiaTheme="majorEastAsia" w:hAnsiTheme="majorHAnsi" w:cstheme="majorBidi"/>
      <w:b/>
      <w:bCs/>
      <w:color w:val="5B9BD5" w:themeColor="accent1"/>
      <w:spacing w:val="20"/>
      <w:kern w:val="0"/>
      <w:szCs w:val="24"/>
    </w:rPr>
  </w:style>
  <w:style w:type="character" w:customStyle="1" w:styleId="41">
    <w:name w:val="標題 4 字元"/>
    <w:basedOn w:val="a1"/>
    <w:link w:val="40"/>
    <w:uiPriority w:val="9"/>
    <w:rsid w:val="00BF76DE"/>
    <w:rPr>
      <w:rFonts w:asciiTheme="majorHAnsi" w:eastAsiaTheme="majorEastAsia" w:hAnsiTheme="majorHAnsi" w:cstheme="majorBidi"/>
      <w:b/>
      <w:bCs/>
      <w:color w:val="7B7B7B" w:themeColor="accent3" w:themeShade="BF"/>
      <w:spacing w:val="20"/>
      <w:kern w:val="0"/>
      <w:szCs w:val="24"/>
    </w:rPr>
  </w:style>
  <w:style w:type="character" w:customStyle="1" w:styleId="51">
    <w:name w:val="標題 5 字元"/>
    <w:basedOn w:val="a1"/>
    <w:link w:val="50"/>
    <w:uiPriority w:val="9"/>
    <w:rsid w:val="00BF76DE"/>
    <w:rPr>
      <w:rFonts w:asciiTheme="majorHAnsi" w:eastAsiaTheme="majorEastAsia" w:hAnsiTheme="majorHAnsi" w:cstheme="majorBidi"/>
      <w:b/>
      <w:bCs/>
      <w:i/>
      <w:iCs/>
      <w:color w:val="7B7B7B" w:themeColor="accent3" w:themeShade="BF"/>
      <w:spacing w:val="20"/>
      <w:kern w:val="0"/>
      <w:sz w:val="22"/>
    </w:rPr>
  </w:style>
  <w:style w:type="character" w:customStyle="1" w:styleId="60">
    <w:name w:val="標題 6 字元"/>
    <w:basedOn w:val="a1"/>
    <w:link w:val="6"/>
    <w:uiPriority w:val="9"/>
    <w:rsid w:val="00BF76DE"/>
    <w:rPr>
      <w:rFonts w:asciiTheme="majorHAnsi" w:eastAsiaTheme="majorEastAsia" w:hAnsiTheme="majorHAnsi" w:cstheme="majorBidi"/>
      <w:color w:val="525252" w:themeColor="accent3" w:themeShade="7F"/>
      <w:spacing w:val="10"/>
      <w:kern w:val="0"/>
      <w:szCs w:val="24"/>
    </w:rPr>
  </w:style>
  <w:style w:type="character" w:customStyle="1" w:styleId="70">
    <w:name w:val="標題 7 字元"/>
    <w:basedOn w:val="a1"/>
    <w:link w:val="7"/>
    <w:uiPriority w:val="9"/>
    <w:rsid w:val="00BF76DE"/>
    <w:rPr>
      <w:rFonts w:asciiTheme="majorHAnsi" w:eastAsiaTheme="majorEastAsia" w:hAnsiTheme="majorHAnsi" w:cstheme="majorBidi"/>
      <w:i/>
      <w:iCs/>
      <w:color w:val="525252" w:themeColor="accent3" w:themeShade="7F"/>
      <w:spacing w:val="10"/>
      <w:kern w:val="0"/>
      <w:szCs w:val="24"/>
    </w:rPr>
  </w:style>
  <w:style w:type="character" w:customStyle="1" w:styleId="80">
    <w:name w:val="標題 8 字元"/>
    <w:basedOn w:val="a1"/>
    <w:link w:val="8"/>
    <w:uiPriority w:val="9"/>
    <w:rsid w:val="00BF76DE"/>
    <w:rPr>
      <w:rFonts w:asciiTheme="majorHAnsi" w:eastAsiaTheme="majorEastAsia" w:hAnsiTheme="majorHAnsi" w:cstheme="majorBidi"/>
      <w:color w:val="5B9BD5" w:themeColor="accent1"/>
      <w:spacing w:val="10"/>
      <w:kern w:val="0"/>
      <w:sz w:val="22"/>
    </w:rPr>
  </w:style>
  <w:style w:type="character" w:customStyle="1" w:styleId="90">
    <w:name w:val="標題 9 字元"/>
    <w:basedOn w:val="a1"/>
    <w:link w:val="9"/>
    <w:uiPriority w:val="9"/>
    <w:rsid w:val="00BF76DE"/>
    <w:rPr>
      <w:rFonts w:asciiTheme="majorHAnsi" w:eastAsiaTheme="majorEastAsia" w:hAnsiTheme="majorHAnsi" w:cstheme="majorBidi"/>
      <w:i/>
      <w:iCs/>
      <w:color w:val="5B9BD5" w:themeColor="accent1"/>
      <w:spacing w:val="10"/>
      <w:kern w:val="0"/>
      <w:sz w:val="22"/>
    </w:rPr>
  </w:style>
  <w:style w:type="table" w:customStyle="1" w:styleId="GridTable1LightAccent3">
    <w:name w:val="Grid Table 1 Light Accent 3"/>
    <w:basedOn w:val="a2"/>
    <w:uiPriority w:val="46"/>
    <w:rsid w:val="00A84572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basedOn w:val="a1"/>
    <w:uiPriority w:val="99"/>
    <w:unhideWhenUsed/>
    <w:rsid w:val="00F42AA5"/>
    <w:rPr>
      <w:color w:val="0563C1" w:themeColor="hyperlink"/>
      <w:u w:val="single"/>
    </w:rPr>
  </w:style>
  <w:style w:type="paragraph" w:styleId="a5">
    <w:name w:val="Title"/>
    <w:basedOn w:val="a0"/>
    <w:link w:val="a6"/>
    <w:uiPriority w:val="10"/>
    <w:qFormat/>
    <w:rsid w:val="00BF76DE"/>
    <w:pPr>
      <w:widowControl/>
      <w:pBdr>
        <w:bottom w:val="single" w:sz="8" w:space="4" w:color="5B9BD5" w:themeColor="accent1"/>
      </w:pBdr>
      <w:spacing w:after="160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5B9BD5" w:themeColor="accent1"/>
      <w:kern w:val="0"/>
      <w:sz w:val="48"/>
      <w:szCs w:val="48"/>
    </w:rPr>
  </w:style>
  <w:style w:type="character" w:customStyle="1" w:styleId="a6">
    <w:name w:val="標題 字元"/>
    <w:basedOn w:val="a1"/>
    <w:link w:val="a5"/>
    <w:uiPriority w:val="10"/>
    <w:rsid w:val="00BF76DE"/>
    <w:rPr>
      <w:rFonts w:asciiTheme="majorHAnsi" w:eastAsiaTheme="majorEastAsia" w:hAnsiTheme="majorHAnsi" w:cstheme="majorBidi"/>
      <w:b/>
      <w:bCs/>
      <w:smallCaps/>
      <w:color w:val="5B9BD5" w:themeColor="accent1"/>
      <w:kern w:val="0"/>
      <w:sz w:val="48"/>
      <w:szCs w:val="48"/>
    </w:rPr>
  </w:style>
  <w:style w:type="paragraph" w:styleId="a7">
    <w:name w:val="Subtitle"/>
    <w:basedOn w:val="a0"/>
    <w:link w:val="a8"/>
    <w:uiPriority w:val="11"/>
    <w:qFormat/>
    <w:rsid w:val="00BF76DE"/>
    <w:pPr>
      <w:widowControl/>
      <w:spacing w:after="480"/>
      <w:jc w:val="center"/>
    </w:pPr>
    <w:rPr>
      <w:rFonts w:asciiTheme="majorHAnsi" w:eastAsiaTheme="majorEastAsia" w:hAnsiTheme="majorHAnsi" w:cstheme="majorBidi"/>
      <w:kern w:val="0"/>
      <w:sz w:val="28"/>
      <w:szCs w:val="28"/>
    </w:rPr>
  </w:style>
  <w:style w:type="character" w:customStyle="1" w:styleId="a8">
    <w:name w:val="副標題 字元"/>
    <w:basedOn w:val="a1"/>
    <w:link w:val="a7"/>
    <w:uiPriority w:val="11"/>
    <w:rsid w:val="00BF76DE"/>
    <w:rPr>
      <w:rFonts w:asciiTheme="majorHAnsi" w:eastAsiaTheme="majorEastAsia" w:hAnsiTheme="majorHAnsi" w:cstheme="majorBidi"/>
      <w:kern w:val="0"/>
      <w:sz w:val="28"/>
      <w:szCs w:val="28"/>
    </w:rPr>
  </w:style>
  <w:style w:type="paragraph" w:styleId="a9">
    <w:name w:val="footer"/>
    <w:basedOn w:val="a0"/>
    <w:link w:val="aa"/>
    <w:uiPriority w:val="99"/>
    <w:unhideWhenUsed/>
    <w:rsid w:val="00BF76DE"/>
    <w:pPr>
      <w:widowControl/>
      <w:tabs>
        <w:tab w:val="center" w:pos="4320"/>
        <w:tab w:val="right" w:pos="8640"/>
      </w:tabs>
      <w:spacing w:after="160" w:line="276" w:lineRule="auto"/>
    </w:pPr>
    <w:rPr>
      <w:color w:val="000000" w:themeColor="text1"/>
      <w:kern w:val="0"/>
      <w:sz w:val="22"/>
    </w:rPr>
  </w:style>
  <w:style w:type="character" w:customStyle="1" w:styleId="aa">
    <w:name w:val="頁尾 字元"/>
    <w:basedOn w:val="a1"/>
    <w:link w:val="a9"/>
    <w:uiPriority w:val="99"/>
    <w:rsid w:val="00BF76DE"/>
    <w:rPr>
      <w:color w:val="000000" w:themeColor="text1"/>
      <w:kern w:val="0"/>
      <w:sz w:val="22"/>
    </w:rPr>
  </w:style>
  <w:style w:type="paragraph" w:styleId="ab">
    <w:name w:val="caption"/>
    <w:basedOn w:val="a0"/>
    <w:next w:val="a0"/>
    <w:uiPriority w:val="35"/>
    <w:unhideWhenUsed/>
    <w:qFormat/>
    <w:rsid w:val="00BF76DE"/>
    <w:pPr>
      <w:widowControl/>
    </w:pPr>
    <w:rPr>
      <w:smallCaps/>
      <w:color w:val="C45911" w:themeColor="accent2" w:themeShade="BF"/>
      <w:spacing w:val="10"/>
      <w:kern w:val="0"/>
      <w:sz w:val="18"/>
      <w:szCs w:val="18"/>
    </w:rPr>
  </w:style>
  <w:style w:type="character" w:customStyle="1" w:styleId="ac">
    <w:name w:val="註解方塊文字 字元"/>
    <w:basedOn w:val="a1"/>
    <w:link w:val="ad"/>
    <w:uiPriority w:val="99"/>
    <w:semiHidden/>
    <w:rsid w:val="00BF76DE"/>
    <w:rPr>
      <w:rFonts w:hAnsi="Tahoma"/>
      <w:color w:val="000000" w:themeColor="text1"/>
      <w:kern w:val="0"/>
      <w:sz w:val="16"/>
      <w:szCs w:val="16"/>
    </w:rPr>
  </w:style>
  <w:style w:type="paragraph" w:styleId="ad">
    <w:name w:val="Balloon Text"/>
    <w:basedOn w:val="a0"/>
    <w:link w:val="ac"/>
    <w:uiPriority w:val="99"/>
    <w:semiHidden/>
    <w:unhideWhenUsed/>
    <w:rsid w:val="00BF76DE"/>
    <w:pPr>
      <w:widowControl/>
      <w:spacing w:after="160" w:line="276" w:lineRule="auto"/>
    </w:pPr>
    <w:rPr>
      <w:rFonts w:hAnsi="Tahoma"/>
      <w:color w:val="000000" w:themeColor="text1"/>
      <w:kern w:val="0"/>
      <w:sz w:val="16"/>
      <w:szCs w:val="16"/>
    </w:rPr>
  </w:style>
  <w:style w:type="paragraph" w:styleId="ae">
    <w:name w:val="Block Text"/>
    <w:aliases w:val="區塊引述"/>
    <w:uiPriority w:val="40"/>
    <w:rsid w:val="00BF76DE"/>
    <w:pPr>
      <w:pBdr>
        <w:top w:val="single" w:sz="2" w:space="10" w:color="9CC2E5" w:themeColor="accent1" w:themeTint="99"/>
        <w:bottom w:val="single" w:sz="24" w:space="10" w:color="9CC2E5" w:themeColor="accent1" w:themeTint="99"/>
      </w:pBdr>
      <w:spacing w:after="280"/>
      <w:ind w:left="1440" w:right="1440"/>
      <w:jc w:val="both"/>
    </w:pPr>
    <w:rPr>
      <w:color w:val="7F7F7F" w:themeColor="background1" w:themeShade="7F"/>
      <w:kern w:val="0"/>
      <w:sz w:val="28"/>
      <w:szCs w:val="28"/>
    </w:rPr>
  </w:style>
  <w:style w:type="character" w:styleId="af">
    <w:name w:val="Book Title"/>
    <w:basedOn w:val="a1"/>
    <w:uiPriority w:val="33"/>
    <w:qFormat/>
    <w:rsid w:val="00BF76DE"/>
    <w:rPr>
      <w:rFonts w:asciiTheme="majorHAnsi" w:eastAsiaTheme="majorEastAsia" w:hAnsiTheme="majorHAnsi" w:cstheme="majorBidi"/>
      <w:bCs w:val="0"/>
      <w:i/>
      <w:iCs/>
      <w:color w:val="70AD47" w:themeColor="accent6"/>
      <w:sz w:val="20"/>
      <w:szCs w:val="20"/>
      <w:lang w:eastAsia="zh-TW"/>
    </w:rPr>
  </w:style>
  <w:style w:type="character" w:styleId="af0">
    <w:name w:val="Emphasis"/>
    <w:uiPriority w:val="20"/>
    <w:qFormat/>
    <w:rsid w:val="00BF76DE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eastAsia="zh-TW"/>
    </w:rPr>
  </w:style>
  <w:style w:type="paragraph" w:styleId="af1">
    <w:name w:val="header"/>
    <w:basedOn w:val="a0"/>
    <w:link w:val="af2"/>
    <w:uiPriority w:val="99"/>
    <w:unhideWhenUsed/>
    <w:rsid w:val="00BF76DE"/>
    <w:pPr>
      <w:widowControl/>
      <w:tabs>
        <w:tab w:val="center" w:pos="4320"/>
        <w:tab w:val="right" w:pos="8640"/>
      </w:tabs>
      <w:spacing w:after="160" w:line="276" w:lineRule="auto"/>
    </w:pPr>
    <w:rPr>
      <w:color w:val="000000" w:themeColor="text1"/>
      <w:kern w:val="0"/>
      <w:sz w:val="22"/>
    </w:rPr>
  </w:style>
  <w:style w:type="character" w:customStyle="1" w:styleId="af2">
    <w:name w:val="頁首 字元"/>
    <w:basedOn w:val="a1"/>
    <w:link w:val="af1"/>
    <w:uiPriority w:val="99"/>
    <w:rsid w:val="00BF76DE"/>
    <w:rPr>
      <w:color w:val="000000" w:themeColor="text1"/>
      <w:kern w:val="0"/>
      <w:sz w:val="22"/>
    </w:rPr>
  </w:style>
  <w:style w:type="character" w:styleId="af3">
    <w:name w:val="Intense Emphasis"/>
    <w:basedOn w:val="a1"/>
    <w:uiPriority w:val="21"/>
    <w:qFormat/>
    <w:rsid w:val="00BF76DE"/>
    <w:rPr>
      <w:rFonts w:asciiTheme="minorHAnsi" w:hAnsiTheme="minorHAnsi"/>
      <w:b/>
      <w:bCs/>
      <w:i/>
      <w:iCs/>
      <w:smallCaps/>
      <w:color w:val="ED7D31" w:themeColor="accent2"/>
      <w:spacing w:val="2"/>
      <w:w w:val="100"/>
      <w:sz w:val="20"/>
      <w:szCs w:val="20"/>
    </w:rPr>
  </w:style>
  <w:style w:type="paragraph" w:styleId="af4">
    <w:name w:val="Intense Quote"/>
    <w:basedOn w:val="a0"/>
    <w:link w:val="af5"/>
    <w:uiPriority w:val="30"/>
    <w:qFormat/>
    <w:rsid w:val="00BF76DE"/>
    <w:pPr>
      <w:widowControl/>
      <w:pBdr>
        <w:top w:val="single" w:sz="36" w:space="10" w:color="9CC2E5" w:themeColor="accent1" w:themeTint="99"/>
        <w:left w:val="single" w:sz="24" w:space="10" w:color="5B9BD5" w:themeColor="accent1"/>
        <w:bottom w:val="single" w:sz="36" w:space="10" w:color="A5A5A5" w:themeColor="accent3"/>
        <w:right w:val="single" w:sz="24" w:space="10" w:color="5B9BD5" w:themeColor="accent1"/>
      </w:pBdr>
      <w:shd w:val="clear" w:color="auto" w:fill="5B9BD5" w:themeFill="accent1"/>
      <w:spacing w:after="160" w:line="276" w:lineRule="auto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32"/>
      <w:szCs w:val="32"/>
    </w:rPr>
  </w:style>
  <w:style w:type="character" w:customStyle="1" w:styleId="af5">
    <w:name w:val="鮮明引文 字元"/>
    <w:basedOn w:val="a1"/>
    <w:link w:val="af4"/>
    <w:uiPriority w:val="30"/>
    <w:rsid w:val="00BF76DE"/>
    <w:rPr>
      <w:rFonts w:asciiTheme="majorHAnsi" w:eastAsiaTheme="majorEastAsia" w:hAnsiTheme="majorHAnsi" w:cstheme="majorBidi"/>
      <w:i/>
      <w:iCs/>
      <w:color w:val="FFFFFF" w:themeColor="background1"/>
      <w:kern w:val="0"/>
      <w:sz w:val="32"/>
      <w:szCs w:val="32"/>
      <w:shd w:val="clear" w:color="auto" w:fill="5B9BD5" w:themeFill="accent1"/>
    </w:rPr>
  </w:style>
  <w:style w:type="character" w:styleId="af6">
    <w:name w:val="Intense Reference"/>
    <w:basedOn w:val="a1"/>
    <w:uiPriority w:val="32"/>
    <w:qFormat/>
    <w:rsid w:val="00BF76DE"/>
    <w:rPr>
      <w:b/>
      <w:bCs/>
      <w:color w:val="5B9BD5" w:themeColor="accent1"/>
      <w:sz w:val="22"/>
      <w:u w:val="single"/>
    </w:rPr>
  </w:style>
  <w:style w:type="paragraph" w:styleId="a">
    <w:name w:val="List Bullet"/>
    <w:basedOn w:val="a0"/>
    <w:uiPriority w:val="36"/>
    <w:unhideWhenUsed/>
    <w:qFormat/>
    <w:rsid w:val="00BF76DE"/>
    <w:pPr>
      <w:widowControl/>
      <w:numPr>
        <w:numId w:val="1"/>
      </w:numPr>
      <w:spacing w:line="276" w:lineRule="auto"/>
      <w:contextualSpacing/>
    </w:pPr>
    <w:rPr>
      <w:color w:val="000000" w:themeColor="text1"/>
      <w:kern w:val="0"/>
      <w:sz w:val="22"/>
    </w:rPr>
  </w:style>
  <w:style w:type="paragraph" w:styleId="2">
    <w:name w:val="List Bullet 2"/>
    <w:basedOn w:val="a0"/>
    <w:uiPriority w:val="36"/>
    <w:unhideWhenUsed/>
    <w:qFormat/>
    <w:rsid w:val="00BF76DE"/>
    <w:pPr>
      <w:widowControl/>
      <w:numPr>
        <w:numId w:val="2"/>
      </w:numPr>
      <w:spacing w:line="276" w:lineRule="auto"/>
    </w:pPr>
    <w:rPr>
      <w:color w:val="000000" w:themeColor="text1"/>
      <w:kern w:val="0"/>
      <w:sz w:val="22"/>
    </w:rPr>
  </w:style>
  <w:style w:type="paragraph" w:styleId="3">
    <w:name w:val="List Bullet 3"/>
    <w:basedOn w:val="a0"/>
    <w:uiPriority w:val="36"/>
    <w:unhideWhenUsed/>
    <w:qFormat/>
    <w:rsid w:val="00BF76DE"/>
    <w:pPr>
      <w:widowControl/>
      <w:numPr>
        <w:numId w:val="3"/>
      </w:numPr>
      <w:spacing w:line="276" w:lineRule="auto"/>
    </w:pPr>
    <w:rPr>
      <w:color w:val="000000" w:themeColor="text1"/>
      <w:kern w:val="0"/>
      <w:sz w:val="22"/>
    </w:rPr>
  </w:style>
  <w:style w:type="paragraph" w:styleId="4">
    <w:name w:val="List Bullet 4"/>
    <w:basedOn w:val="a0"/>
    <w:uiPriority w:val="36"/>
    <w:unhideWhenUsed/>
    <w:qFormat/>
    <w:rsid w:val="00BF76DE"/>
    <w:pPr>
      <w:widowControl/>
      <w:numPr>
        <w:numId w:val="4"/>
      </w:numPr>
      <w:spacing w:line="276" w:lineRule="auto"/>
    </w:pPr>
    <w:rPr>
      <w:color w:val="000000" w:themeColor="text1"/>
      <w:kern w:val="0"/>
      <w:sz w:val="22"/>
    </w:rPr>
  </w:style>
  <w:style w:type="paragraph" w:styleId="5">
    <w:name w:val="List Bullet 5"/>
    <w:basedOn w:val="a0"/>
    <w:uiPriority w:val="36"/>
    <w:unhideWhenUsed/>
    <w:qFormat/>
    <w:rsid w:val="00BF76DE"/>
    <w:pPr>
      <w:widowControl/>
      <w:numPr>
        <w:numId w:val="5"/>
      </w:numPr>
      <w:spacing w:line="276" w:lineRule="auto"/>
    </w:pPr>
    <w:rPr>
      <w:color w:val="000000" w:themeColor="text1"/>
      <w:kern w:val="0"/>
      <w:sz w:val="22"/>
    </w:rPr>
  </w:style>
  <w:style w:type="paragraph" w:styleId="af7">
    <w:name w:val="No Spacing"/>
    <w:basedOn w:val="a0"/>
    <w:uiPriority w:val="1"/>
    <w:qFormat/>
    <w:rsid w:val="00BF76DE"/>
    <w:pPr>
      <w:widowControl/>
    </w:pPr>
    <w:rPr>
      <w:color w:val="000000" w:themeColor="text1"/>
      <w:kern w:val="0"/>
      <w:sz w:val="22"/>
    </w:rPr>
  </w:style>
  <w:style w:type="paragraph" w:styleId="af8">
    <w:name w:val="Quote"/>
    <w:basedOn w:val="a0"/>
    <w:link w:val="af9"/>
    <w:uiPriority w:val="29"/>
    <w:qFormat/>
    <w:rsid w:val="00BF76DE"/>
    <w:pPr>
      <w:widowControl/>
      <w:spacing w:after="160" w:line="276" w:lineRule="auto"/>
    </w:pPr>
    <w:rPr>
      <w:i/>
      <w:iCs/>
      <w:color w:val="7F7F7F" w:themeColor="background1" w:themeShade="7F"/>
      <w:kern w:val="0"/>
      <w:szCs w:val="24"/>
    </w:rPr>
  </w:style>
  <w:style w:type="character" w:customStyle="1" w:styleId="af9">
    <w:name w:val="引文 字元"/>
    <w:basedOn w:val="a1"/>
    <w:link w:val="af8"/>
    <w:uiPriority w:val="29"/>
    <w:rsid w:val="00BF76DE"/>
    <w:rPr>
      <w:i/>
      <w:iCs/>
      <w:color w:val="7F7F7F" w:themeColor="background1" w:themeShade="7F"/>
      <w:kern w:val="0"/>
      <w:szCs w:val="24"/>
    </w:rPr>
  </w:style>
  <w:style w:type="character" w:styleId="afa">
    <w:name w:val="Strong"/>
    <w:uiPriority w:val="22"/>
    <w:qFormat/>
    <w:rsid w:val="00BF76DE"/>
    <w:rPr>
      <w:rFonts w:asciiTheme="minorHAnsi" w:eastAsiaTheme="minorEastAsia" w:hAnsiTheme="minorHAnsi" w:cstheme="minorBidi"/>
      <w:b/>
      <w:bCs/>
      <w:iCs w:val="0"/>
      <w:color w:val="ED7D31" w:themeColor="accent2"/>
      <w:szCs w:val="22"/>
      <w:lang w:eastAsia="zh-TW"/>
    </w:rPr>
  </w:style>
  <w:style w:type="character" w:styleId="afb">
    <w:name w:val="Subtle Emphasis"/>
    <w:basedOn w:val="a1"/>
    <w:uiPriority w:val="19"/>
    <w:qFormat/>
    <w:rsid w:val="00BF76DE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c">
    <w:name w:val="Subtle Reference"/>
    <w:basedOn w:val="a1"/>
    <w:uiPriority w:val="31"/>
    <w:qFormat/>
    <w:rsid w:val="00BF76DE"/>
    <w:rPr>
      <w:color w:val="737373" w:themeColor="text1" w:themeTint="8C"/>
      <w:sz w:val="22"/>
      <w:u w:val="single"/>
    </w:rPr>
  </w:style>
  <w:style w:type="table" w:styleId="afd">
    <w:name w:val="Table Grid"/>
    <w:basedOn w:val="a2"/>
    <w:uiPriority w:val="1"/>
    <w:rsid w:val="00BF76DE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99"/>
    <w:unhideWhenUsed/>
    <w:qFormat/>
    <w:rsid w:val="00BF76DE"/>
    <w:pPr>
      <w:widowControl/>
      <w:tabs>
        <w:tab w:val="right" w:leader="dot" w:pos="8630"/>
      </w:tabs>
      <w:spacing w:after="40"/>
    </w:pPr>
    <w:rPr>
      <w:smallCaps/>
      <w:noProof/>
      <w:color w:val="ED7D31" w:themeColor="accent2"/>
      <w:kern w:val="0"/>
      <w:sz w:val="22"/>
    </w:rPr>
  </w:style>
  <w:style w:type="paragraph" w:styleId="22">
    <w:name w:val="toc 2"/>
    <w:basedOn w:val="a0"/>
    <w:next w:val="a0"/>
    <w:autoRedefine/>
    <w:uiPriority w:val="99"/>
    <w:unhideWhenUsed/>
    <w:qFormat/>
    <w:rsid w:val="00BF76DE"/>
    <w:pPr>
      <w:widowControl/>
      <w:tabs>
        <w:tab w:val="right" w:leader="dot" w:pos="8630"/>
      </w:tabs>
      <w:spacing w:after="40"/>
      <w:ind w:left="216"/>
    </w:pPr>
    <w:rPr>
      <w:smallCaps/>
      <w:noProof/>
      <w:color w:val="000000" w:themeColor="text1"/>
      <w:kern w:val="0"/>
      <w:sz w:val="22"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BF76DE"/>
    <w:pPr>
      <w:widowControl/>
      <w:tabs>
        <w:tab w:val="right" w:leader="dot" w:pos="8630"/>
      </w:tabs>
      <w:spacing w:after="40"/>
      <w:ind w:left="1540"/>
    </w:pPr>
    <w:rPr>
      <w:smallCaps/>
      <w:noProof/>
      <w:color w:val="000000" w:themeColor="text1"/>
      <w:kern w:val="0"/>
      <w:sz w:val="22"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BF76DE"/>
    <w:pPr>
      <w:widowControl/>
      <w:tabs>
        <w:tab w:val="right" w:leader="dot" w:pos="8630"/>
      </w:tabs>
      <w:spacing w:after="40"/>
      <w:ind w:left="1760"/>
    </w:pPr>
    <w:rPr>
      <w:smallCaps/>
      <w:noProof/>
      <w:color w:val="000000" w:themeColor="text1"/>
      <w:kern w:val="0"/>
      <w:sz w:val="22"/>
    </w:rPr>
  </w:style>
  <w:style w:type="paragraph" w:styleId="afe">
    <w:name w:val="Normal Indent"/>
    <w:basedOn w:val="a0"/>
    <w:rsid w:val="00BF76D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ff">
    <w:name w:val="List Paragraph"/>
    <w:basedOn w:val="a0"/>
    <w:qFormat/>
    <w:rsid w:val="00BF76DE"/>
    <w:pPr>
      <w:ind w:leftChars="200" w:left="480"/>
    </w:pPr>
    <w:rPr>
      <w:rFonts w:ascii="Calibri" w:eastAsia="新細明體" w:hAnsi="Calibri" w:cs="Times New Roman"/>
    </w:rPr>
  </w:style>
  <w:style w:type="character" w:customStyle="1" w:styleId="style301">
    <w:name w:val="style301"/>
    <w:basedOn w:val="a1"/>
    <w:rsid w:val="00BF76DE"/>
    <w:rPr>
      <w:rFonts w:ascii="Arial" w:hAnsi="Arial" w:cs="Arial" w:hint="default"/>
    </w:rPr>
  </w:style>
  <w:style w:type="paragraph" w:customStyle="1" w:styleId="Default">
    <w:name w:val="Default"/>
    <w:rsid w:val="00BF76DE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  <w:style w:type="character" w:customStyle="1" w:styleId="skypepnhmark">
    <w:name w:val="skype_pnh_mark"/>
    <w:basedOn w:val="a1"/>
    <w:rsid w:val="00BF76DE"/>
    <w:rPr>
      <w:vanish/>
      <w:webHidden w:val="0"/>
      <w:specVanish w:val="0"/>
    </w:rPr>
  </w:style>
  <w:style w:type="character" w:customStyle="1" w:styleId="skypepnhprintcontainer">
    <w:name w:val="skype_pnh_print_container"/>
    <w:basedOn w:val="a1"/>
    <w:rsid w:val="00BF76DE"/>
  </w:style>
  <w:style w:type="character" w:customStyle="1" w:styleId="skypepnhcontainer">
    <w:name w:val="skype_pnh_container"/>
    <w:basedOn w:val="a1"/>
    <w:rsid w:val="00BF76DE"/>
  </w:style>
  <w:style w:type="character" w:customStyle="1" w:styleId="skypepnhleftspan">
    <w:name w:val="skype_pnh_left_span"/>
    <w:basedOn w:val="a1"/>
    <w:rsid w:val="00BF76DE"/>
  </w:style>
  <w:style w:type="character" w:customStyle="1" w:styleId="skypepnhdropartspan">
    <w:name w:val="skype_pnh_dropart_span"/>
    <w:basedOn w:val="a1"/>
    <w:rsid w:val="00BF76DE"/>
  </w:style>
  <w:style w:type="character" w:customStyle="1" w:styleId="skypepnhdropartflagspan">
    <w:name w:val="skype_pnh_dropart_flag_span"/>
    <w:basedOn w:val="a1"/>
    <w:rsid w:val="00BF76DE"/>
  </w:style>
  <w:style w:type="character" w:customStyle="1" w:styleId="skypepnhtextspan">
    <w:name w:val="skype_pnh_text_span"/>
    <w:basedOn w:val="a1"/>
    <w:rsid w:val="00BF76DE"/>
  </w:style>
  <w:style w:type="character" w:customStyle="1" w:styleId="skypepnhrightspan">
    <w:name w:val="skype_pnh_right_span"/>
    <w:basedOn w:val="a1"/>
    <w:rsid w:val="00BF76DE"/>
  </w:style>
  <w:style w:type="paragraph" w:customStyle="1" w:styleId="aff0">
    <w:name w:val="第一條"/>
    <w:basedOn w:val="aff1"/>
    <w:rsid w:val="00BF76DE"/>
    <w:pPr>
      <w:widowControl w:val="0"/>
      <w:spacing w:before="240" w:after="0" w:line="580" w:lineRule="exact"/>
      <w:ind w:left="1616" w:hanging="1616"/>
      <w:jc w:val="both"/>
    </w:pPr>
    <w:rPr>
      <w:rFonts w:ascii="全真楷書" w:eastAsia="全真楷書" w:cs="Times New Roman"/>
      <w:color w:val="auto"/>
      <w:kern w:val="2"/>
      <w:sz w:val="32"/>
      <w:szCs w:val="20"/>
    </w:rPr>
  </w:style>
  <w:style w:type="paragraph" w:styleId="aff1">
    <w:name w:val="Plain Text"/>
    <w:basedOn w:val="a0"/>
    <w:link w:val="aff2"/>
    <w:uiPriority w:val="99"/>
    <w:semiHidden/>
    <w:unhideWhenUsed/>
    <w:rsid w:val="00BF76DE"/>
    <w:pPr>
      <w:widowControl/>
      <w:spacing w:after="160" w:line="276" w:lineRule="auto"/>
    </w:pPr>
    <w:rPr>
      <w:rFonts w:ascii="細明體" w:eastAsia="細明體" w:hAnsi="Courier New" w:cs="Courier New"/>
      <w:color w:val="000000" w:themeColor="text1"/>
      <w:kern w:val="0"/>
      <w:szCs w:val="24"/>
    </w:rPr>
  </w:style>
  <w:style w:type="character" w:customStyle="1" w:styleId="aff2">
    <w:name w:val="純文字 字元"/>
    <w:basedOn w:val="a1"/>
    <w:link w:val="aff1"/>
    <w:uiPriority w:val="99"/>
    <w:semiHidden/>
    <w:rsid w:val="00BF76DE"/>
    <w:rPr>
      <w:rFonts w:ascii="細明體" w:eastAsia="細明體" w:hAnsi="Courier New" w:cs="Courier New"/>
      <w:color w:val="000000" w:themeColor="text1"/>
      <w:kern w:val="0"/>
      <w:szCs w:val="24"/>
    </w:rPr>
  </w:style>
  <w:style w:type="character" w:customStyle="1" w:styleId="apple-style-span">
    <w:name w:val="apple-style-span"/>
    <w:basedOn w:val="a1"/>
    <w:rsid w:val="00BF76DE"/>
  </w:style>
  <w:style w:type="table" w:styleId="2-2">
    <w:name w:val="Medium List 2 Accent 2"/>
    <w:basedOn w:val="a2"/>
    <w:uiPriority w:val="66"/>
    <w:rsid w:val="00BF76DE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7">
    <w:name w:val="style17"/>
    <w:basedOn w:val="a1"/>
    <w:rsid w:val="00BF76DE"/>
  </w:style>
  <w:style w:type="character" w:customStyle="1" w:styleId="style19">
    <w:name w:val="style19"/>
    <w:basedOn w:val="a1"/>
    <w:rsid w:val="00BF76DE"/>
  </w:style>
  <w:style w:type="character" w:customStyle="1" w:styleId="apple-converted-space">
    <w:name w:val="apple-converted-space"/>
    <w:basedOn w:val="a1"/>
    <w:rsid w:val="00BF76DE"/>
  </w:style>
  <w:style w:type="character" w:customStyle="1" w:styleId="style3">
    <w:name w:val="style3"/>
    <w:basedOn w:val="a1"/>
    <w:rsid w:val="00BF76DE"/>
  </w:style>
  <w:style w:type="character" w:customStyle="1" w:styleId="aff3">
    <w:name w:val="日期 字元"/>
    <w:basedOn w:val="a1"/>
    <w:link w:val="aff4"/>
    <w:uiPriority w:val="99"/>
    <w:semiHidden/>
    <w:rsid w:val="00BF76DE"/>
    <w:rPr>
      <w:color w:val="000000" w:themeColor="text1"/>
      <w:kern w:val="0"/>
      <w:sz w:val="22"/>
    </w:rPr>
  </w:style>
  <w:style w:type="paragraph" w:styleId="aff4">
    <w:name w:val="Date"/>
    <w:basedOn w:val="a0"/>
    <w:next w:val="a0"/>
    <w:link w:val="aff3"/>
    <w:uiPriority w:val="99"/>
    <w:semiHidden/>
    <w:unhideWhenUsed/>
    <w:rsid w:val="00BF76DE"/>
    <w:pPr>
      <w:widowControl/>
      <w:spacing w:after="160" w:line="276" w:lineRule="auto"/>
      <w:jc w:val="right"/>
    </w:pPr>
    <w:rPr>
      <w:color w:val="000000" w:themeColor="text1"/>
      <w:kern w:val="0"/>
      <w:sz w:val="22"/>
    </w:rPr>
  </w:style>
  <w:style w:type="character" w:customStyle="1" w:styleId="style23">
    <w:name w:val="style23"/>
    <w:basedOn w:val="a1"/>
    <w:rsid w:val="00BF76DE"/>
  </w:style>
  <w:style w:type="character" w:customStyle="1" w:styleId="testdaf-postheadericon">
    <w:name w:val="testdaf-postheadericon"/>
    <w:basedOn w:val="a1"/>
    <w:rsid w:val="00BF76DE"/>
  </w:style>
  <w:style w:type="character" w:customStyle="1" w:styleId="aff5">
    <w:name w:val="註解文字 字元"/>
    <w:basedOn w:val="a1"/>
    <w:link w:val="aff6"/>
    <w:uiPriority w:val="99"/>
    <w:semiHidden/>
    <w:rsid w:val="00BF76DE"/>
    <w:rPr>
      <w:color w:val="000000" w:themeColor="text1"/>
      <w:kern w:val="0"/>
      <w:sz w:val="22"/>
    </w:rPr>
  </w:style>
  <w:style w:type="paragraph" w:styleId="aff6">
    <w:name w:val="annotation text"/>
    <w:basedOn w:val="a0"/>
    <w:link w:val="aff5"/>
    <w:uiPriority w:val="99"/>
    <w:semiHidden/>
    <w:unhideWhenUsed/>
    <w:rsid w:val="00BF76DE"/>
    <w:pPr>
      <w:widowControl/>
      <w:spacing w:after="160" w:line="276" w:lineRule="auto"/>
    </w:pPr>
    <w:rPr>
      <w:color w:val="000000" w:themeColor="text1"/>
      <w:kern w:val="0"/>
      <w:sz w:val="22"/>
    </w:rPr>
  </w:style>
  <w:style w:type="character" w:customStyle="1" w:styleId="aff7">
    <w:name w:val="註解主旨 字元"/>
    <w:basedOn w:val="aff5"/>
    <w:link w:val="aff8"/>
    <w:uiPriority w:val="99"/>
    <w:semiHidden/>
    <w:rsid w:val="00BF76DE"/>
    <w:rPr>
      <w:b/>
      <w:bCs/>
      <w:color w:val="000000" w:themeColor="text1"/>
      <w:kern w:val="0"/>
      <w:sz w:val="22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BF76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uiPriority="0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BF76DE"/>
    <w:pPr>
      <w:widowControl/>
      <w:spacing w:before="300" w:after="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pacing w:val="20"/>
      <w:kern w:val="0"/>
      <w:sz w:val="28"/>
      <w:szCs w:val="28"/>
    </w:rPr>
  </w:style>
  <w:style w:type="paragraph" w:styleId="20">
    <w:name w:val="heading 2"/>
    <w:basedOn w:val="a0"/>
    <w:next w:val="a0"/>
    <w:link w:val="21"/>
    <w:uiPriority w:val="9"/>
    <w:qFormat/>
    <w:rsid w:val="00BF76DE"/>
    <w:pPr>
      <w:widowControl/>
      <w:spacing w:before="240" w:after="4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pacing w:val="20"/>
      <w:kern w:val="0"/>
      <w:szCs w:val="24"/>
    </w:rPr>
  </w:style>
  <w:style w:type="paragraph" w:styleId="30">
    <w:name w:val="heading 3"/>
    <w:basedOn w:val="a0"/>
    <w:next w:val="a0"/>
    <w:link w:val="31"/>
    <w:uiPriority w:val="9"/>
    <w:unhideWhenUsed/>
    <w:qFormat/>
    <w:rsid w:val="00BF76DE"/>
    <w:pPr>
      <w:widowControl/>
      <w:spacing w:before="200" w:after="40"/>
      <w:outlineLvl w:val="2"/>
    </w:pPr>
    <w:rPr>
      <w:rFonts w:asciiTheme="majorHAnsi" w:eastAsiaTheme="majorEastAsia" w:hAnsiTheme="majorHAnsi" w:cstheme="majorBidi"/>
      <w:b/>
      <w:bCs/>
      <w:color w:val="5B9BD5" w:themeColor="accent1"/>
      <w:spacing w:val="20"/>
      <w:kern w:val="0"/>
      <w:szCs w:val="24"/>
    </w:rPr>
  </w:style>
  <w:style w:type="paragraph" w:styleId="40">
    <w:name w:val="heading 4"/>
    <w:basedOn w:val="a0"/>
    <w:next w:val="a0"/>
    <w:link w:val="41"/>
    <w:uiPriority w:val="9"/>
    <w:unhideWhenUsed/>
    <w:qFormat/>
    <w:rsid w:val="00BF76DE"/>
    <w:pPr>
      <w:widowControl/>
      <w:spacing w:before="240" w:line="276" w:lineRule="auto"/>
      <w:outlineLvl w:val="3"/>
    </w:pPr>
    <w:rPr>
      <w:rFonts w:asciiTheme="majorHAnsi" w:eastAsiaTheme="majorEastAsia" w:hAnsiTheme="majorHAnsi" w:cstheme="majorBidi"/>
      <w:b/>
      <w:bCs/>
      <w:color w:val="7B7B7B" w:themeColor="accent3" w:themeShade="BF"/>
      <w:spacing w:val="20"/>
      <w:kern w:val="0"/>
      <w:szCs w:val="24"/>
    </w:rPr>
  </w:style>
  <w:style w:type="paragraph" w:styleId="50">
    <w:name w:val="heading 5"/>
    <w:basedOn w:val="a0"/>
    <w:next w:val="a0"/>
    <w:link w:val="51"/>
    <w:uiPriority w:val="9"/>
    <w:unhideWhenUsed/>
    <w:qFormat/>
    <w:rsid w:val="00BF76DE"/>
    <w:pPr>
      <w:widowControl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i/>
      <w:iCs/>
      <w:color w:val="7B7B7B" w:themeColor="accent3" w:themeShade="BF"/>
      <w:spacing w:val="20"/>
      <w:kern w:val="0"/>
      <w:sz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BF76DE"/>
    <w:pPr>
      <w:widowControl/>
      <w:spacing w:before="200" w:line="276" w:lineRule="auto"/>
      <w:outlineLvl w:val="5"/>
    </w:pPr>
    <w:rPr>
      <w:rFonts w:asciiTheme="majorHAnsi" w:eastAsiaTheme="majorEastAsia" w:hAnsiTheme="majorHAnsi" w:cstheme="majorBidi"/>
      <w:color w:val="525252" w:themeColor="accent3" w:themeShade="7F"/>
      <w:spacing w:val="10"/>
      <w:kern w:val="0"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rsid w:val="00BF76DE"/>
    <w:pPr>
      <w:widowControl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525252" w:themeColor="accent3" w:themeShade="7F"/>
      <w:spacing w:val="10"/>
      <w:kern w:val="0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BF76DE"/>
    <w:pPr>
      <w:widowControl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pacing w:val="10"/>
      <w:kern w:val="0"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BF76DE"/>
    <w:pPr>
      <w:widowControl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5B9BD5" w:themeColor="accent1"/>
      <w:spacing w:val="10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BF76DE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kern w:val="0"/>
      <w:sz w:val="28"/>
      <w:szCs w:val="28"/>
    </w:rPr>
  </w:style>
  <w:style w:type="character" w:customStyle="1" w:styleId="21">
    <w:name w:val="標題 2 字元"/>
    <w:basedOn w:val="a1"/>
    <w:link w:val="20"/>
    <w:uiPriority w:val="9"/>
    <w:rsid w:val="00BF76DE"/>
    <w:rPr>
      <w:rFonts w:asciiTheme="majorHAnsi" w:eastAsiaTheme="majorEastAsia" w:hAnsiTheme="majorHAnsi" w:cstheme="majorBidi"/>
      <w:b/>
      <w:bCs/>
      <w:color w:val="2E74B5" w:themeColor="accent1" w:themeShade="BF"/>
      <w:spacing w:val="20"/>
      <w:kern w:val="0"/>
      <w:szCs w:val="24"/>
    </w:rPr>
  </w:style>
  <w:style w:type="character" w:customStyle="1" w:styleId="31">
    <w:name w:val="標題 3 字元"/>
    <w:basedOn w:val="a1"/>
    <w:link w:val="30"/>
    <w:uiPriority w:val="9"/>
    <w:rsid w:val="00BF76DE"/>
    <w:rPr>
      <w:rFonts w:asciiTheme="majorHAnsi" w:eastAsiaTheme="majorEastAsia" w:hAnsiTheme="majorHAnsi" w:cstheme="majorBidi"/>
      <w:b/>
      <w:bCs/>
      <w:color w:val="5B9BD5" w:themeColor="accent1"/>
      <w:spacing w:val="20"/>
      <w:kern w:val="0"/>
      <w:szCs w:val="24"/>
    </w:rPr>
  </w:style>
  <w:style w:type="character" w:customStyle="1" w:styleId="41">
    <w:name w:val="標題 4 字元"/>
    <w:basedOn w:val="a1"/>
    <w:link w:val="40"/>
    <w:uiPriority w:val="9"/>
    <w:rsid w:val="00BF76DE"/>
    <w:rPr>
      <w:rFonts w:asciiTheme="majorHAnsi" w:eastAsiaTheme="majorEastAsia" w:hAnsiTheme="majorHAnsi" w:cstheme="majorBidi"/>
      <w:b/>
      <w:bCs/>
      <w:color w:val="7B7B7B" w:themeColor="accent3" w:themeShade="BF"/>
      <w:spacing w:val="20"/>
      <w:kern w:val="0"/>
      <w:szCs w:val="24"/>
    </w:rPr>
  </w:style>
  <w:style w:type="character" w:customStyle="1" w:styleId="51">
    <w:name w:val="標題 5 字元"/>
    <w:basedOn w:val="a1"/>
    <w:link w:val="50"/>
    <w:uiPriority w:val="9"/>
    <w:rsid w:val="00BF76DE"/>
    <w:rPr>
      <w:rFonts w:asciiTheme="majorHAnsi" w:eastAsiaTheme="majorEastAsia" w:hAnsiTheme="majorHAnsi" w:cstheme="majorBidi"/>
      <w:b/>
      <w:bCs/>
      <w:i/>
      <w:iCs/>
      <w:color w:val="7B7B7B" w:themeColor="accent3" w:themeShade="BF"/>
      <w:spacing w:val="20"/>
      <w:kern w:val="0"/>
      <w:sz w:val="22"/>
    </w:rPr>
  </w:style>
  <w:style w:type="character" w:customStyle="1" w:styleId="60">
    <w:name w:val="標題 6 字元"/>
    <w:basedOn w:val="a1"/>
    <w:link w:val="6"/>
    <w:uiPriority w:val="9"/>
    <w:rsid w:val="00BF76DE"/>
    <w:rPr>
      <w:rFonts w:asciiTheme="majorHAnsi" w:eastAsiaTheme="majorEastAsia" w:hAnsiTheme="majorHAnsi" w:cstheme="majorBidi"/>
      <w:color w:val="525252" w:themeColor="accent3" w:themeShade="7F"/>
      <w:spacing w:val="10"/>
      <w:kern w:val="0"/>
      <w:szCs w:val="24"/>
    </w:rPr>
  </w:style>
  <w:style w:type="character" w:customStyle="1" w:styleId="70">
    <w:name w:val="標題 7 字元"/>
    <w:basedOn w:val="a1"/>
    <w:link w:val="7"/>
    <w:uiPriority w:val="9"/>
    <w:rsid w:val="00BF76DE"/>
    <w:rPr>
      <w:rFonts w:asciiTheme="majorHAnsi" w:eastAsiaTheme="majorEastAsia" w:hAnsiTheme="majorHAnsi" w:cstheme="majorBidi"/>
      <w:i/>
      <w:iCs/>
      <w:color w:val="525252" w:themeColor="accent3" w:themeShade="7F"/>
      <w:spacing w:val="10"/>
      <w:kern w:val="0"/>
      <w:szCs w:val="24"/>
    </w:rPr>
  </w:style>
  <w:style w:type="character" w:customStyle="1" w:styleId="80">
    <w:name w:val="標題 8 字元"/>
    <w:basedOn w:val="a1"/>
    <w:link w:val="8"/>
    <w:uiPriority w:val="9"/>
    <w:rsid w:val="00BF76DE"/>
    <w:rPr>
      <w:rFonts w:asciiTheme="majorHAnsi" w:eastAsiaTheme="majorEastAsia" w:hAnsiTheme="majorHAnsi" w:cstheme="majorBidi"/>
      <w:color w:val="5B9BD5" w:themeColor="accent1"/>
      <w:spacing w:val="10"/>
      <w:kern w:val="0"/>
      <w:sz w:val="22"/>
    </w:rPr>
  </w:style>
  <w:style w:type="character" w:customStyle="1" w:styleId="90">
    <w:name w:val="標題 9 字元"/>
    <w:basedOn w:val="a1"/>
    <w:link w:val="9"/>
    <w:uiPriority w:val="9"/>
    <w:rsid w:val="00BF76DE"/>
    <w:rPr>
      <w:rFonts w:asciiTheme="majorHAnsi" w:eastAsiaTheme="majorEastAsia" w:hAnsiTheme="majorHAnsi" w:cstheme="majorBidi"/>
      <w:i/>
      <w:iCs/>
      <w:color w:val="5B9BD5" w:themeColor="accent1"/>
      <w:spacing w:val="10"/>
      <w:kern w:val="0"/>
      <w:sz w:val="22"/>
    </w:rPr>
  </w:style>
  <w:style w:type="table" w:customStyle="1" w:styleId="GridTable1LightAccent3">
    <w:name w:val="Grid Table 1 Light Accent 3"/>
    <w:basedOn w:val="a2"/>
    <w:uiPriority w:val="46"/>
    <w:rsid w:val="00A84572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basedOn w:val="a1"/>
    <w:uiPriority w:val="99"/>
    <w:unhideWhenUsed/>
    <w:rsid w:val="00F42AA5"/>
    <w:rPr>
      <w:color w:val="0563C1" w:themeColor="hyperlink"/>
      <w:u w:val="single"/>
    </w:rPr>
  </w:style>
  <w:style w:type="paragraph" w:styleId="a5">
    <w:name w:val="Title"/>
    <w:basedOn w:val="a0"/>
    <w:link w:val="a6"/>
    <w:uiPriority w:val="10"/>
    <w:qFormat/>
    <w:rsid w:val="00BF76DE"/>
    <w:pPr>
      <w:widowControl/>
      <w:pBdr>
        <w:bottom w:val="single" w:sz="8" w:space="4" w:color="5B9BD5" w:themeColor="accent1"/>
      </w:pBdr>
      <w:spacing w:after="160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5B9BD5" w:themeColor="accent1"/>
      <w:kern w:val="0"/>
      <w:sz w:val="48"/>
      <w:szCs w:val="48"/>
    </w:rPr>
  </w:style>
  <w:style w:type="character" w:customStyle="1" w:styleId="a6">
    <w:name w:val="標題 字元"/>
    <w:basedOn w:val="a1"/>
    <w:link w:val="a5"/>
    <w:uiPriority w:val="10"/>
    <w:rsid w:val="00BF76DE"/>
    <w:rPr>
      <w:rFonts w:asciiTheme="majorHAnsi" w:eastAsiaTheme="majorEastAsia" w:hAnsiTheme="majorHAnsi" w:cstheme="majorBidi"/>
      <w:b/>
      <w:bCs/>
      <w:smallCaps/>
      <w:color w:val="5B9BD5" w:themeColor="accent1"/>
      <w:kern w:val="0"/>
      <w:sz w:val="48"/>
      <w:szCs w:val="48"/>
    </w:rPr>
  </w:style>
  <w:style w:type="paragraph" w:styleId="a7">
    <w:name w:val="Subtitle"/>
    <w:basedOn w:val="a0"/>
    <w:link w:val="a8"/>
    <w:uiPriority w:val="11"/>
    <w:qFormat/>
    <w:rsid w:val="00BF76DE"/>
    <w:pPr>
      <w:widowControl/>
      <w:spacing w:after="480"/>
      <w:jc w:val="center"/>
    </w:pPr>
    <w:rPr>
      <w:rFonts w:asciiTheme="majorHAnsi" w:eastAsiaTheme="majorEastAsia" w:hAnsiTheme="majorHAnsi" w:cstheme="majorBidi"/>
      <w:kern w:val="0"/>
      <w:sz w:val="28"/>
      <w:szCs w:val="28"/>
    </w:rPr>
  </w:style>
  <w:style w:type="character" w:customStyle="1" w:styleId="a8">
    <w:name w:val="副標題 字元"/>
    <w:basedOn w:val="a1"/>
    <w:link w:val="a7"/>
    <w:uiPriority w:val="11"/>
    <w:rsid w:val="00BF76DE"/>
    <w:rPr>
      <w:rFonts w:asciiTheme="majorHAnsi" w:eastAsiaTheme="majorEastAsia" w:hAnsiTheme="majorHAnsi" w:cstheme="majorBidi"/>
      <w:kern w:val="0"/>
      <w:sz w:val="28"/>
      <w:szCs w:val="28"/>
    </w:rPr>
  </w:style>
  <w:style w:type="paragraph" w:styleId="a9">
    <w:name w:val="footer"/>
    <w:basedOn w:val="a0"/>
    <w:link w:val="aa"/>
    <w:uiPriority w:val="99"/>
    <w:unhideWhenUsed/>
    <w:rsid w:val="00BF76DE"/>
    <w:pPr>
      <w:widowControl/>
      <w:tabs>
        <w:tab w:val="center" w:pos="4320"/>
        <w:tab w:val="right" w:pos="8640"/>
      </w:tabs>
      <w:spacing w:after="160" w:line="276" w:lineRule="auto"/>
    </w:pPr>
    <w:rPr>
      <w:color w:val="000000" w:themeColor="text1"/>
      <w:kern w:val="0"/>
      <w:sz w:val="22"/>
    </w:rPr>
  </w:style>
  <w:style w:type="character" w:customStyle="1" w:styleId="aa">
    <w:name w:val="頁尾 字元"/>
    <w:basedOn w:val="a1"/>
    <w:link w:val="a9"/>
    <w:uiPriority w:val="99"/>
    <w:rsid w:val="00BF76DE"/>
    <w:rPr>
      <w:color w:val="000000" w:themeColor="text1"/>
      <w:kern w:val="0"/>
      <w:sz w:val="22"/>
    </w:rPr>
  </w:style>
  <w:style w:type="paragraph" w:styleId="ab">
    <w:name w:val="caption"/>
    <w:basedOn w:val="a0"/>
    <w:next w:val="a0"/>
    <w:uiPriority w:val="35"/>
    <w:unhideWhenUsed/>
    <w:qFormat/>
    <w:rsid w:val="00BF76DE"/>
    <w:pPr>
      <w:widowControl/>
    </w:pPr>
    <w:rPr>
      <w:smallCaps/>
      <w:color w:val="C45911" w:themeColor="accent2" w:themeShade="BF"/>
      <w:spacing w:val="10"/>
      <w:kern w:val="0"/>
      <w:sz w:val="18"/>
      <w:szCs w:val="18"/>
    </w:rPr>
  </w:style>
  <w:style w:type="character" w:customStyle="1" w:styleId="ac">
    <w:name w:val="註解方塊文字 字元"/>
    <w:basedOn w:val="a1"/>
    <w:link w:val="ad"/>
    <w:uiPriority w:val="99"/>
    <w:semiHidden/>
    <w:rsid w:val="00BF76DE"/>
    <w:rPr>
      <w:rFonts w:hAnsi="Tahoma"/>
      <w:color w:val="000000" w:themeColor="text1"/>
      <w:kern w:val="0"/>
      <w:sz w:val="16"/>
      <w:szCs w:val="16"/>
    </w:rPr>
  </w:style>
  <w:style w:type="paragraph" w:styleId="ad">
    <w:name w:val="Balloon Text"/>
    <w:basedOn w:val="a0"/>
    <w:link w:val="ac"/>
    <w:uiPriority w:val="99"/>
    <w:semiHidden/>
    <w:unhideWhenUsed/>
    <w:rsid w:val="00BF76DE"/>
    <w:pPr>
      <w:widowControl/>
      <w:spacing w:after="160" w:line="276" w:lineRule="auto"/>
    </w:pPr>
    <w:rPr>
      <w:rFonts w:hAnsi="Tahoma"/>
      <w:color w:val="000000" w:themeColor="text1"/>
      <w:kern w:val="0"/>
      <w:sz w:val="16"/>
      <w:szCs w:val="16"/>
    </w:rPr>
  </w:style>
  <w:style w:type="paragraph" w:styleId="ae">
    <w:name w:val="Block Text"/>
    <w:aliases w:val="區塊引述"/>
    <w:uiPriority w:val="40"/>
    <w:rsid w:val="00BF76DE"/>
    <w:pPr>
      <w:pBdr>
        <w:top w:val="single" w:sz="2" w:space="10" w:color="9CC2E5" w:themeColor="accent1" w:themeTint="99"/>
        <w:bottom w:val="single" w:sz="24" w:space="10" w:color="9CC2E5" w:themeColor="accent1" w:themeTint="99"/>
      </w:pBdr>
      <w:spacing w:after="280"/>
      <w:ind w:left="1440" w:right="1440"/>
      <w:jc w:val="both"/>
    </w:pPr>
    <w:rPr>
      <w:color w:val="7F7F7F" w:themeColor="background1" w:themeShade="7F"/>
      <w:kern w:val="0"/>
      <w:sz w:val="28"/>
      <w:szCs w:val="28"/>
    </w:rPr>
  </w:style>
  <w:style w:type="character" w:styleId="af">
    <w:name w:val="Book Title"/>
    <w:basedOn w:val="a1"/>
    <w:uiPriority w:val="33"/>
    <w:qFormat/>
    <w:rsid w:val="00BF76DE"/>
    <w:rPr>
      <w:rFonts w:asciiTheme="majorHAnsi" w:eastAsiaTheme="majorEastAsia" w:hAnsiTheme="majorHAnsi" w:cstheme="majorBidi"/>
      <w:bCs w:val="0"/>
      <w:i/>
      <w:iCs/>
      <w:color w:val="70AD47" w:themeColor="accent6"/>
      <w:sz w:val="20"/>
      <w:szCs w:val="20"/>
      <w:lang w:eastAsia="zh-TW"/>
    </w:rPr>
  </w:style>
  <w:style w:type="character" w:styleId="af0">
    <w:name w:val="Emphasis"/>
    <w:uiPriority w:val="20"/>
    <w:qFormat/>
    <w:rsid w:val="00BF76DE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eastAsia="zh-TW"/>
    </w:rPr>
  </w:style>
  <w:style w:type="paragraph" w:styleId="af1">
    <w:name w:val="header"/>
    <w:basedOn w:val="a0"/>
    <w:link w:val="af2"/>
    <w:uiPriority w:val="99"/>
    <w:unhideWhenUsed/>
    <w:rsid w:val="00BF76DE"/>
    <w:pPr>
      <w:widowControl/>
      <w:tabs>
        <w:tab w:val="center" w:pos="4320"/>
        <w:tab w:val="right" w:pos="8640"/>
      </w:tabs>
      <w:spacing w:after="160" w:line="276" w:lineRule="auto"/>
    </w:pPr>
    <w:rPr>
      <w:color w:val="000000" w:themeColor="text1"/>
      <w:kern w:val="0"/>
      <w:sz w:val="22"/>
    </w:rPr>
  </w:style>
  <w:style w:type="character" w:customStyle="1" w:styleId="af2">
    <w:name w:val="頁首 字元"/>
    <w:basedOn w:val="a1"/>
    <w:link w:val="af1"/>
    <w:uiPriority w:val="99"/>
    <w:rsid w:val="00BF76DE"/>
    <w:rPr>
      <w:color w:val="000000" w:themeColor="text1"/>
      <w:kern w:val="0"/>
      <w:sz w:val="22"/>
    </w:rPr>
  </w:style>
  <w:style w:type="character" w:styleId="af3">
    <w:name w:val="Intense Emphasis"/>
    <w:basedOn w:val="a1"/>
    <w:uiPriority w:val="21"/>
    <w:qFormat/>
    <w:rsid w:val="00BF76DE"/>
    <w:rPr>
      <w:rFonts w:asciiTheme="minorHAnsi" w:hAnsiTheme="minorHAnsi"/>
      <w:b/>
      <w:bCs/>
      <w:i/>
      <w:iCs/>
      <w:smallCaps/>
      <w:color w:val="ED7D31" w:themeColor="accent2"/>
      <w:spacing w:val="2"/>
      <w:w w:val="100"/>
      <w:sz w:val="20"/>
      <w:szCs w:val="20"/>
    </w:rPr>
  </w:style>
  <w:style w:type="paragraph" w:styleId="af4">
    <w:name w:val="Intense Quote"/>
    <w:basedOn w:val="a0"/>
    <w:link w:val="af5"/>
    <w:uiPriority w:val="30"/>
    <w:qFormat/>
    <w:rsid w:val="00BF76DE"/>
    <w:pPr>
      <w:widowControl/>
      <w:pBdr>
        <w:top w:val="single" w:sz="36" w:space="10" w:color="9CC2E5" w:themeColor="accent1" w:themeTint="99"/>
        <w:left w:val="single" w:sz="24" w:space="10" w:color="5B9BD5" w:themeColor="accent1"/>
        <w:bottom w:val="single" w:sz="36" w:space="10" w:color="A5A5A5" w:themeColor="accent3"/>
        <w:right w:val="single" w:sz="24" w:space="10" w:color="5B9BD5" w:themeColor="accent1"/>
      </w:pBdr>
      <w:shd w:val="clear" w:color="auto" w:fill="5B9BD5" w:themeFill="accent1"/>
      <w:spacing w:after="160" w:line="276" w:lineRule="auto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32"/>
      <w:szCs w:val="32"/>
    </w:rPr>
  </w:style>
  <w:style w:type="character" w:customStyle="1" w:styleId="af5">
    <w:name w:val="鮮明引文 字元"/>
    <w:basedOn w:val="a1"/>
    <w:link w:val="af4"/>
    <w:uiPriority w:val="30"/>
    <w:rsid w:val="00BF76DE"/>
    <w:rPr>
      <w:rFonts w:asciiTheme="majorHAnsi" w:eastAsiaTheme="majorEastAsia" w:hAnsiTheme="majorHAnsi" w:cstheme="majorBidi"/>
      <w:i/>
      <w:iCs/>
      <w:color w:val="FFFFFF" w:themeColor="background1"/>
      <w:kern w:val="0"/>
      <w:sz w:val="32"/>
      <w:szCs w:val="32"/>
      <w:shd w:val="clear" w:color="auto" w:fill="5B9BD5" w:themeFill="accent1"/>
    </w:rPr>
  </w:style>
  <w:style w:type="character" w:styleId="af6">
    <w:name w:val="Intense Reference"/>
    <w:basedOn w:val="a1"/>
    <w:uiPriority w:val="32"/>
    <w:qFormat/>
    <w:rsid w:val="00BF76DE"/>
    <w:rPr>
      <w:b/>
      <w:bCs/>
      <w:color w:val="5B9BD5" w:themeColor="accent1"/>
      <w:sz w:val="22"/>
      <w:u w:val="single"/>
    </w:rPr>
  </w:style>
  <w:style w:type="paragraph" w:styleId="a">
    <w:name w:val="List Bullet"/>
    <w:basedOn w:val="a0"/>
    <w:uiPriority w:val="36"/>
    <w:unhideWhenUsed/>
    <w:qFormat/>
    <w:rsid w:val="00BF76DE"/>
    <w:pPr>
      <w:widowControl/>
      <w:numPr>
        <w:numId w:val="1"/>
      </w:numPr>
      <w:spacing w:line="276" w:lineRule="auto"/>
      <w:contextualSpacing/>
    </w:pPr>
    <w:rPr>
      <w:color w:val="000000" w:themeColor="text1"/>
      <w:kern w:val="0"/>
      <w:sz w:val="22"/>
    </w:rPr>
  </w:style>
  <w:style w:type="paragraph" w:styleId="2">
    <w:name w:val="List Bullet 2"/>
    <w:basedOn w:val="a0"/>
    <w:uiPriority w:val="36"/>
    <w:unhideWhenUsed/>
    <w:qFormat/>
    <w:rsid w:val="00BF76DE"/>
    <w:pPr>
      <w:widowControl/>
      <w:numPr>
        <w:numId w:val="2"/>
      </w:numPr>
      <w:spacing w:line="276" w:lineRule="auto"/>
    </w:pPr>
    <w:rPr>
      <w:color w:val="000000" w:themeColor="text1"/>
      <w:kern w:val="0"/>
      <w:sz w:val="22"/>
    </w:rPr>
  </w:style>
  <w:style w:type="paragraph" w:styleId="3">
    <w:name w:val="List Bullet 3"/>
    <w:basedOn w:val="a0"/>
    <w:uiPriority w:val="36"/>
    <w:unhideWhenUsed/>
    <w:qFormat/>
    <w:rsid w:val="00BF76DE"/>
    <w:pPr>
      <w:widowControl/>
      <w:numPr>
        <w:numId w:val="3"/>
      </w:numPr>
      <w:spacing w:line="276" w:lineRule="auto"/>
    </w:pPr>
    <w:rPr>
      <w:color w:val="000000" w:themeColor="text1"/>
      <w:kern w:val="0"/>
      <w:sz w:val="22"/>
    </w:rPr>
  </w:style>
  <w:style w:type="paragraph" w:styleId="4">
    <w:name w:val="List Bullet 4"/>
    <w:basedOn w:val="a0"/>
    <w:uiPriority w:val="36"/>
    <w:unhideWhenUsed/>
    <w:qFormat/>
    <w:rsid w:val="00BF76DE"/>
    <w:pPr>
      <w:widowControl/>
      <w:numPr>
        <w:numId w:val="4"/>
      </w:numPr>
      <w:spacing w:line="276" w:lineRule="auto"/>
    </w:pPr>
    <w:rPr>
      <w:color w:val="000000" w:themeColor="text1"/>
      <w:kern w:val="0"/>
      <w:sz w:val="22"/>
    </w:rPr>
  </w:style>
  <w:style w:type="paragraph" w:styleId="5">
    <w:name w:val="List Bullet 5"/>
    <w:basedOn w:val="a0"/>
    <w:uiPriority w:val="36"/>
    <w:unhideWhenUsed/>
    <w:qFormat/>
    <w:rsid w:val="00BF76DE"/>
    <w:pPr>
      <w:widowControl/>
      <w:numPr>
        <w:numId w:val="5"/>
      </w:numPr>
      <w:spacing w:line="276" w:lineRule="auto"/>
    </w:pPr>
    <w:rPr>
      <w:color w:val="000000" w:themeColor="text1"/>
      <w:kern w:val="0"/>
      <w:sz w:val="22"/>
    </w:rPr>
  </w:style>
  <w:style w:type="paragraph" w:styleId="af7">
    <w:name w:val="No Spacing"/>
    <w:basedOn w:val="a0"/>
    <w:uiPriority w:val="1"/>
    <w:qFormat/>
    <w:rsid w:val="00BF76DE"/>
    <w:pPr>
      <w:widowControl/>
    </w:pPr>
    <w:rPr>
      <w:color w:val="000000" w:themeColor="text1"/>
      <w:kern w:val="0"/>
      <w:sz w:val="22"/>
    </w:rPr>
  </w:style>
  <w:style w:type="paragraph" w:styleId="af8">
    <w:name w:val="Quote"/>
    <w:basedOn w:val="a0"/>
    <w:link w:val="af9"/>
    <w:uiPriority w:val="29"/>
    <w:qFormat/>
    <w:rsid w:val="00BF76DE"/>
    <w:pPr>
      <w:widowControl/>
      <w:spacing w:after="160" w:line="276" w:lineRule="auto"/>
    </w:pPr>
    <w:rPr>
      <w:i/>
      <w:iCs/>
      <w:color w:val="7F7F7F" w:themeColor="background1" w:themeShade="7F"/>
      <w:kern w:val="0"/>
      <w:szCs w:val="24"/>
    </w:rPr>
  </w:style>
  <w:style w:type="character" w:customStyle="1" w:styleId="af9">
    <w:name w:val="引文 字元"/>
    <w:basedOn w:val="a1"/>
    <w:link w:val="af8"/>
    <w:uiPriority w:val="29"/>
    <w:rsid w:val="00BF76DE"/>
    <w:rPr>
      <w:i/>
      <w:iCs/>
      <w:color w:val="7F7F7F" w:themeColor="background1" w:themeShade="7F"/>
      <w:kern w:val="0"/>
      <w:szCs w:val="24"/>
    </w:rPr>
  </w:style>
  <w:style w:type="character" w:styleId="afa">
    <w:name w:val="Strong"/>
    <w:uiPriority w:val="22"/>
    <w:qFormat/>
    <w:rsid w:val="00BF76DE"/>
    <w:rPr>
      <w:rFonts w:asciiTheme="minorHAnsi" w:eastAsiaTheme="minorEastAsia" w:hAnsiTheme="minorHAnsi" w:cstheme="minorBidi"/>
      <w:b/>
      <w:bCs/>
      <w:iCs w:val="0"/>
      <w:color w:val="ED7D31" w:themeColor="accent2"/>
      <w:szCs w:val="22"/>
      <w:lang w:eastAsia="zh-TW"/>
    </w:rPr>
  </w:style>
  <w:style w:type="character" w:styleId="afb">
    <w:name w:val="Subtle Emphasis"/>
    <w:basedOn w:val="a1"/>
    <w:uiPriority w:val="19"/>
    <w:qFormat/>
    <w:rsid w:val="00BF76DE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c">
    <w:name w:val="Subtle Reference"/>
    <w:basedOn w:val="a1"/>
    <w:uiPriority w:val="31"/>
    <w:qFormat/>
    <w:rsid w:val="00BF76DE"/>
    <w:rPr>
      <w:color w:val="737373" w:themeColor="text1" w:themeTint="8C"/>
      <w:sz w:val="22"/>
      <w:u w:val="single"/>
    </w:rPr>
  </w:style>
  <w:style w:type="table" w:styleId="afd">
    <w:name w:val="Table Grid"/>
    <w:basedOn w:val="a2"/>
    <w:uiPriority w:val="1"/>
    <w:rsid w:val="00BF76DE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0"/>
    <w:next w:val="a0"/>
    <w:autoRedefine/>
    <w:uiPriority w:val="99"/>
    <w:unhideWhenUsed/>
    <w:qFormat/>
    <w:rsid w:val="00BF76DE"/>
    <w:pPr>
      <w:widowControl/>
      <w:tabs>
        <w:tab w:val="right" w:leader="dot" w:pos="8630"/>
      </w:tabs>
      <w:spacing w:after="40"/>
    </w:pPr>
    <w:rPr>
      <w:smallCaps/>
      <w:noProof/>
      <w:color w:val="ED7D31" w:themeColor="accent2"/>
      <w:kern w:val="0"/>
      <w:sz w:val="22"/>
    </w:rPr>
  </w:style>
  <w:style w:type="paragraph" w:styleId="22">
    <w:name w:val="toc 2"/>
    <w:basedOn w:val="a0"/>
    <w:next w:val="a0"/>
    <w:autoRedefine/>
    <w:uiPriority w:val="99"/>
    <w:unhideWhenUsed/>
    <w:qFormat/>
    <w:rsid w:val="00BF76DE"/>
    <w:pPr>
      <w:widowControl/>
      <w:tabs>
        <w:tab w:val="right" w:leader="dot" w:pos="8630"/>
      </w:tabs>
      <w:spacing w:after="40"/>
      <w:ind w:left="216"/>
    </w:pPr>
    <w:rPr>
      <w:smallCaps/>
      <w:noProof/>
      <w:color w:val="000000" w:themeColor="text1"/>
      <w:kern w:val="0"/>
      <w:sz w:val="22"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BF76DE"/>
    <w:pPr>
      <w:widowControl/>
      <w:tabs>
        <w:tab w:val="right" w:leader="dot" w:pos="8630"/>
      </w:tabs>
      <w:spacing w:after="40"/>
      <w:ind w:left="1540"/>
    </w:pPr>
    <w:rPr>
      <w:smallCaps/>
      <w:noProof/>
      <w:color w:val="000000" w:themeColor="text1"/>
      <w:kern w:val="0"/>
      <w:sz w:val="22"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BF76DE"/>
    <w:pPr>
      <w:widowControl/>
      <w:tabs>
        <w:tab w:val="right" w:leader="dot" w:pos="8630"/>
      </w:tabs>
      <w:spacing w:after="40"/>
      <w:ind w:left="1760"/>
    </w:pPr>
    <w:rPr>
      <w:smallCaps/>
      <w:noProof/>
      <w:color w:val="000000" w:themeColor="text1"/>
      <w:kern w:val="0"/>
      <w:sz w:val="22"/>
    </w:rPr>
  </w:style>
  <w:style w:type="paragraph" w:styleId="afe">
    <w:name w:val="Normal Indent"/>
    <w:basedOn w:val="a0"/>
    <w:rsid w:val="00BF76DE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ff">
    <w:name w:val="List Paragraph"/>
    <w:basedOn w:val="a0"/>
    <w:qFormat/>
    <w:rsid w:val="00BF76DE"/>
    <w:pPr>
      <w:ind w:leftChars="200" w:left="480"/>
    </w:pPr>
    <w:rPr>
      <w:rFonts w:ascii="Calibri" w:eastAsia="新細明體" w:hAnsi="Calibri" w:cs="Times New Roman"/>
    </w:rPr>
  </w:style>
  <w:style w:type="character" w:customStyle="1" w:styleId="style301">
    <w:name w:val="style301"/>
    <w:basedOn w:val="a1"/>
    <w:rsid w:val="00BF76DE"/>
    <w:rPr>
      <w:rFonts w:ascii="Arial" w:hAnsi="Arial" w:cs="Arial" w:hint="default"/>
    </w:rPr>
  </w:style>
  <w:style w:type="paragraph" w:customStyle="1" w:styleId="Default">
    <w:name w:val="Default"/>
    <w:rsid w:val="00BF76DE"/>
    <w:pPr>
      <w:widowControl w:val="0"/>
      <w:autoSpaceDE w:val="0"/>
      <w:autoSpaceDN w:val="0"/>
      <w:adjustRightInd w:val="0"/>
    </w:pPr>
    <w:rPr>
      <w:rFonts w:ascii="Verdana" w:eastAsia="新細明體" w:hAnsi="Verdana" w:cs="Verdana"/>
      <w:color w:val="000000"/>
      <w:kern w:val="0"/>
      <w:szCs w:val="24"/>
    </w:rPr>
  </w:style>
  <w:style w:type="character" w:customStyle="1" w:styleId="skypepnhmark">
    <w:name w:val="skype_pnh_mark"/>
    <w:basedOn w:val="a1"/>
    <w:rsid w:val="00BF76DE"/>
    <w:rPr>
      <w:vanish/>
      <w:webHidden w:val="0"/>
      <w:specVanish w:val="0"/>
    </w:rPr>
  </w:style>
  <w:style w:type="character" w:customStyle="1" w:styleId="skypepnhprintcontainer">
    <w:name w:val="skype_pnh_print_container"/>
    <w:basedOn w:val="a1"/>
    <w:rsid w:val="00BF76DE"/>
  </w:style>
  <w:style w:type="character" w:customStyle="1" w:styleId="skypepnhcontainer">
    <w:name w:val="skype_pnh_container"/>
    <w:basedOn w:val="a1"/>
    <w:rsid w:val="00BF76DE"/>
  </w:style>
  <w:style w:type="character" w:customStyle="1" w:styleId="skypepnhleftspan">
    <w:name w:val="skype_pnh_left_span"/>
    <w:basedOn w:val="a1"/>
    <w:rsid w:val="00BF76DE"/>
  </w:style>
  <w:style w:type="character" w:customStyle="1" w:styleId="skypepnhdropartspan">
    <w:name w:val="skype_pnh_dropart_span"/>
    <w:basedOn w:val="a1"/>
    <w:rsid w:val="00BF76DE"/>
  </w:style>
  <w:style w:type="character" w:customStyle="1" w:styleId="skypepnhdropartflagspan">
    <w:name w:val="skype_pnh_dropart_flag_span"/>
    <w:basedOn w:val="a1"/>
    <w:rsid w:val="00BF76DE"/>
  </w:style>
  <w:style w:type="character" w:customStyle="1" w:styleId="skypepnhtextspan">
    <w:name w:val="skype_pnh_text_span"/>
    <w:basedOn w:val="a1"/>
    <w:rsid w:val="00BF76DE"/>
  </w:style>
  <w:style w:type="character" w:customStyle="1" w:styleId="skypepnhrightspan">
    <w:name w:val="skype_pnh_right_span"/>
    <w:basedOn w:val="a1"/>
    <w:rsid w:val="00BF76DE"/>
  </w:style>
  <w:style w:type="paragraph" w:customStyle="1" w:styleId="aff0">
    <w:name w:val="第一條"/>
    <w:basedOn w:val="aff1"/>
    <w:rsid w:val="00BF76DE"/>
    <w:pPr>
      <w:widowControl w:val="0"/>
      <w:spacing w:before="240" w:after="0" w:line="580" w:lineRule="exact"/>
      <w:ind w:left="1616" w:hanging="1616"/>
      <w:jc w:val="both"/>
    </w:pPr>
    <w:rPr>
      <w:rFonts w:ascii="全真楷書" w:eastAsia="全真楷書" w:cs="Times New Roman"/>
      <w:color w:val="auto"/>
      <w:kern w:val="2"/>
      <w:sz w:val="32"/>
      <w:szCs w:val="20"/>
    </w:rPr>
  </w:style>
  <w:style w:type="paragraph" w:styleId="aff1">
    <w:name w:val="Plain Text"/>
    <w:basedOn w:val="a0"/>
    <w:link w:val="aff2"/>
    <w:uiPriority w:val="99"/>
    <w:semiHidden/>
    <w:unhideWhenUsed/>
    <w:rsid w:val="00BF76DE"/>
    <w:pPr>
      <w:widowControl/>
      <w:spacing w:after="160" w:line="276" w:lineRule="auto"/>
    </w:pPr>
    <w:rPr>
      <w:rFonts w:ascii="細明體" w:eastAsia="細明體" w:hAnsi="Courier New" w:cs="Courier New"/>
      <w:color w:val="000000" w:themeColor="text1"/>
      <w:kern w:val="0"/>
      <w:szCs w:val="24"/>
    </w:rPr>
  </w:style>
  <w:style w:type="character" w:customStyle="1" w:styleId="aff2">
    <w:name w:val="純文字 字元"/>
    <w:basedOn w:val="a1"/>
    <w:link w:val="aff1"/>
    <w:uiPriority w:val="99"/>
    <w:semiHidden/>
    <w:rsid w:val="00BF76DE"/>
    <w:rPr>
      <w:rFonts w:ascii="細明體" w:eastAsia="細明體" w:hAnsi="Courier New" w:cs="Courier New"/>
      <w:color w:val="000000" w:themeColor="text1"/>
      <w:kern w:val="0"/>
      <w:szCs w:val="24"/>
    </w:rPr>
  </w:style>
  <w:style w:type="character" w:customStyle="1" w:styleId="apple-style-span">
    <w:name w:val="apple-style-span"/>
    <w:basedOn w:val="a1"/>
    <w:rsid w:val="00BF76DE"/>
  </w:style>
  <w:style w:type="table" w:styleId="2-2">
    <w:name w:val="Medium List 2 Accent 2"/>
    <w:basedOn w:val="a2"/>
    <w:uiPriority w:val="66"/>
    <w:rsid w:val="00BF76DE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yle17">
    <w:name w:val="style17"/>
    <w:basedOn w:val="a1"/>
    <w:rsid w:val="00BF76DE"/>
  </w:style>
  <w:style w:type="character" w:customStyle="1" w:styleId="style19">
    <w:name w:val="style19"/>
    <w:basedOn w:val="a1"/>
    <w:rsid w:val="00BF76DE"/>
  </w:style>
  <w:style w:type="character" w:customStyle="1" w:styleId="apple-converted-space">
    <w:name w:val="apple-converted-space"/>
    <w:basedOn w:val="a1"/>
    <w:rsid w:val="00BF76DE"/>
  </w:style>
  <w:style w:type="character" w:customStyle="1" w:styleId="style3">
    <w:name w:val="style3"/>
    <w:basedOn w:val="a1"/>
    <w:rsid w:val="00BF76DE"/>
  </w:style>
  <w:style w:type="character" w:customStyle="1" w:styleId="aff3">
    <w:name w:val="日期 字元"/>
    <w:basedOn w:val="a1"/>
    <w:link w:val="aff4"/>
    <w:uiPriority w:val="99"/>
    <w:semiHidden/>
    <w:rsid w:val="00BF76DE"/>
    <w:rPr>
      <w:color w:val="000000" w:themeColor="text1"/>
      <w:kern w:val="0"/>
      <w:sz w:val="22"/>
    </w:rPr>
  </w:style>
  <w:style w:type="paragraph" w:styleId="aff4">
    <w:name w:val="Date"/>
    <w:basedOn w:val="a0"/>
    <w:next w:val="a0"/>
    <w:link w:val="aff3"/>
    <w:uiPriority w:val="99"/>
    <w:semiHidden/>
    <w:unhideWhenUsed/>
    <w:rsid w:val="00BF76DE"/>
    <w:pPr>
      <w:widowControl/>
      <w:spacing w:after="160" w:line="276" w:lineRule="auto"/>
      <w:jc w:val="right"/>
    </w:pPr>
    <w:rPr>
      <w:color w:val="000000" w:themeColor="text1"/>
      <w:kern w:val="0"/>
      <w:sz w:val="22"/>
    </w:rPr>
  </w:style>
  <w:style w:type="character" w:customStyle="1" w:styleId="style23">
    <w:name w:val="style23"/>
    <w:basedOn w:val="a1"/>
    <w:rsid w:val="00BF76DE"/>
  </w:style>
  <w:style w:type="character" w:customStyle="1" w:styleId="testdaf-postheadericon">
    <w:name w:val="testdaf-postheadericon"/>
    <w:basedOn w:val="a1"/>
    <w:rsid w:val="00BF76DE"/>
  </w:style>
  <w:style w:type="character" w:customStyle="1" w:styleId="aff5">
    <w:name w:val="註解文字 字元"/>
    <w:basedOn w:val="a1"/>
    <w:link w:val="aff6"/>
    <w:uiPriority w:val="99"/>
    <w:semiHidden/>
    <w:rsid w:val="00BF76DE"/>
    <w:rPr>
      <w:color w:val="000000" w:themeColor="text1"/>
      <w:kern w:val="0"/>
      <w:sz w:val="22"/>
    </w:rPr>
  </w:style>
  <w:style w:type="paragraph" w:styleId="aff6">
    <w:name w:val="annotation text"/>
    <w:basedOn w:val="a0"/>
    <w:link w:val="aff5"/>
    <w:uiPriority w:val="99"/>
    <w:semiHidden/>
    <w:unhideWhenUsed/>
    <w:rsid w:val="00BF76DE"/>
    <w:pPr>
      <w:widowControl/>
      <w:spacing w:after="160" w:line="276" w:lineRule="auto"/>
    </w:pPr>
    <w:rPr>
      <w:color w:val="000000" w:themeColor="text1"/>
      <w:kern w:val="0"/>
      <w:sz w:val="22"/>
    </w:rPr>
  </w:style>
  <w:style w:type="character" w:customStyle="1" w:styleId="aff7">
    <w:name w:val="註解主旨 字元"/>
    <w:basedOn w:val="aff5"/>
    <w:link w:val="aff8"/>
    <w:uiPriority w:val="99"/>
    <w:semiHidden/>
    <w:rsid w:val="00BF76DE"/>
    <w:rPr>
      <w:b/>
      <w:bCs/>
      <w:color w:val="000000" w:themeColor="text1"/>
      <w:kern w:val="0"/>
      <w:sz w:val="22"/>
    </w:rPr>
  </w:style>
  <w:style w:type="paragraph" w:styleId="aff8">
    <w:name w:val="annotation subject"/>
    <w:basedOn w:val="aff6"/>
    <w:next w:val="aff6"/>
    <w:link w:val="aff7"/>
    <w:uiPriority w:val="99"/>
    <w:semiHidden/>
    <w:unhideWhenUsed/>
    <w:rsid w:val="00BF7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u.edu.cn/images/cours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eferty.c@ntnu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tel:%2B886-2-7734-12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jsy.nenu.edu.cn/a/peiyang/fanga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8645-AB6E-4125-999B-0BE27887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1093</Words>
  <Characters>6235</Characters>
  <Application>Microsoft Office Word</Application>
  <DocSecurity>0</DocSecurity>
  <Lines>51</Lines>
  <Paragraphs>14</Paragraphs>
  <ScaleCrop>false</ScaleCrop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</cp:lastModifiedBy>
  <cp:revision>2</cp:revision>
  <cp:lastPrinted>2014-01-20T06:52:00Z</cp:lastPrinted>
  <dcterms:created xsi:type="dcterms:W3CDTF">2014-01-24T07:29:00Z</dcterms:created>
  <dcterms:modified xsi:type="dcterms:W3CDTF">2014-01-24T07:29:00Z</dcterms:modified>
</cp:coreProperties>
</file>